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765"/>
        <w:gridCol w:w="4989"/>
      </w:tblGrid>
      <w:tr w:rsidR="00A63D67">
        <w:trPr>
          <w:trHeight w:val="1094"/>
        </w:trPr>
        <w:tc>
          <w:tcPr>
            <w:tcW w:w="4765" w:type="dxa"/>
          </w:tcPr>
          <w:p w:rsidR="00A63D67" w:rsidRDefault="007F3509">
            <w:pPr>
              <w:pStyle w:val="TableParagraph"/>
              <w:ind w:right="8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С.М. </w:t>
            </w:r>
            <w:proofErr w:type="spellStart"/>
            <w:r>
              <w:rPr>
                <w:sz w:val="24"/>
              </w:rPr>
              <w:t>Кастюкевич</w:t>
            </w:r>
            <w:proofErr w:type="spellEnd"/>
          </w:p>
        </w:tc>
        <w:tc>
          <w:tcPr>
            <w:tcW w:w="4989" w:type="dxa"/>
          </w:tcPr>
          <w:p w:rsidR="00A63D67" w:rsidRDefault="007F3509">
            <w:pPr>
              <w:pStyle w:val="TableParagraph"/>
              <w:spacing w:line="262" w:lineRule="exact"/>
              <w:ind w:left="3169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A63D67" w:rsidRDefault="007F3509" w:rsidP="007F3509">
            <w:pPr>
              <w:pStyle w:val="TableParagraph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Васильковская О</w:t>
            </w:r>
            <w:r>
              <w:rPr>
                <w:sz w:val="24"/>
              </w:rPr>
              <w:t>ОШ</w:t>
            </w:r>
          </w:p>
          <w:p w:rsidR="007F3509" w:rsidRDefault="007F3509" w:rsidP="007F3509">
            <w:pPr>
              <w:pStyle w:val="TableParagraph"/>
              <w:spacing w:line="270" w:lineRule="atLeast"/>
              <w:ind w:left="1858" w:right="178"/>
              <w:rPr>
                <w:sz w:val="24"/>
              </w:rPr>
            </w:pPr>
            <w:r>
              <w:rPr>
                <w:sz w:val="24"/>
              </w:rPr>
              <w:t xml:space="preserve">               М.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Кастюкевич</w:t>
            </w:r>
            <w:proofErr w:type="spellEnd"/>
            <w:r>
              <w:rPr>
                <w:sz w:val="24"/>
              </w:rPr>
              <w:t xml:space="preserve"> </w:t>
            </w:r>
          </w:p>
          <w:p w:rsidR="00A63D67" w:rsidRDefault="007F3509" w:rsidP="007F3509">
            <w:pPr>
              <w:pStyle w:val="TableParagraph"/>
              <w:spacing w:line="270" w:lineRule="atLeast"/>
              <w:ind w:left="1858" w:right="17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26.08.2022</w:t>
            </w:r>
          </w:p>
        </w:tc>
      </w:tr>
    </w:tbl>
    <w:p w:rsidR="00A63D67" w:rsidRDefault="00A63D67">
      <w:pPr>
        <w:pStyle w:val="a3"/>
        <w:ind w:left="0"/>
        <w:jc w:val="left"/>
        <w:rPr>
          <w:sz w:val="20"/>
        </w:rPr>
      </w:pPr>
    </w:p>
    <w:p w:rsidR="00A63D67" w:rsidRDefault="00A63D67">
      <w:pPr>
        <w:pStyle w:val="a3"/>
        <w:spacing w:before="3"/>
        <w:ind w:left="0"/>
        <w:jc w:val="left"/>
        <w:rPr>
          <w:sz w:val="20"/>
        </w:rPr>
      </w:pPr>
    </w:p>
    <w:p w:rsidR="00A63D67" w:rsidRDefault="007F3509">
      <w:pPr>
        <w:pStyle w:val="Heading1"/>
        <w:spacing w:before="90"/>
        <w:ind w:right="602"/>
      </w:pPr>
      <w:r>
        <w:t>Положение</w:t>
      </w:r>
    </w:p>
    <w:p w:rsidR="00A63D67" w:rsidRDefault="007F3509">
      <w:pPr>
        <w:ind w:left="599" w:right="607"/>
        <w:jc w:val="center"/>
        <w:rPr>
          <w:b/>
          <w:sz w:val="24"/>
        </w:rPr>
      </w:pPr>
      <w:r>
        <w:rPr>
          <w:b/>
          <w:sz w:val="24"/>
        </w:rPr>
        <w:t xml:space="preserve">О Центре образования </w:t>
      </w:r>
      <w:proofErr w:type="spellStart"/>
      <w:proofErr w:type="gramStart"/>
      <w:r>
        <w:rPr>
          <w:b/>
          <w:sz w:val="24"/>
        </w:rPr>
        <w:t>естественно-научной</w:t>
      </w:r>
      <w:proofErr w:type="spellEnd"/>
      <w:proofErr w:type="gramEnd"/>
      <w:r>
        <w:rPr>
          <w:b/>
          <w:sz w:val="24"/>
        </w:rPr>
        <w:t xml:space="preserve"> и технологической направленности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 на базе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МОУ Васильковской О</w:t>
      </w:r>
      <w:r>
        <w:rPr>
          <w:b/>
          <w:sz w:val="24"/>
        </w:rPr>
        <w:t>ОШ</w:t>
      </w:r>
    </w:p>
    <w:p w:rsidR="00A63D67" w:rsidRDefault="00A63D67">
      <w:pPr>
        <w:pStyle w:val="a3"/>
        <w:ind w:left="0"/>
        <w:jc w:val="left"/>
        <w:rPr>
          <w:b/>
        </w:rPr>
      </w:pPr>
    </w:p>
    <w:p w:rsidR="00A63D67" w:rsidRDefault="007F3509">
      <w:pPr>
        <w:pStyle w:val="Heading1"/>
        <w:numPr>
          <w:ilvl w:val="0"/>
          <w:numId w:val="4"/>
        </w:numPr>
        <w:tabs>
          <w:tab w:val="left" w:pos="543"/>
        </w:tabs>
        <w:spacing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63D67" w:rsidRDefault="007F3509">
      <w:pPr>
        <w:pStyle w:val="a4"/>
        <w:numPr>
          <w:ilvl w:val="1"/>
          <w:numId w:val="4"/>
        </w:numPr>
        <w:tabs>
          <w:tab w:val="left" w:pos="744"/>
        </w:tabs>
        <w:ind w:right="305"/>
        <w:rPr>
          <w:sz w:val="24"/>
        </w:rPr>
      </w:pPr>
      <w:proofErr w:type="gramStart"/>
      <w:r>
        <w:rPr>
          <w:sz w:val="24"/>
        </w:rPr>
        <w:t xml:space="preserve">Центр образования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z w:val="24"/>
        </w:rPr>
        <w:t xml:space="preserve"> и технологической направленностей 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Васильковская основная</w:t>
      </w:r>
      <w:r>
        <w:rPr>
          <w:sz w:val="24"/>
        </w:rPr>
        <w:t xml:space="preserve"> общеобразовательная школа (МОУ Васильковская О</w:t>
      </w:r>
      <w:r>
        <w:rPr>
          <w:sz w:val="24"/>
        </w:rPr>
        <w:t>ОШ) (далее Центр) 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целью развития у обучающихся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z w:val="24"/>
        </w:rPr>
        <w:t>, математической,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грамотности, формирования критического и </w:t>
      </w:r>
      <w:proofErr w:type="spellStart"/>
      <w:r>
        <w:rPr>
          <w:sz w:val="24"/>
        </w:rPr>
        <w:t>креативного</w:t>
      </w:r>
      <w:proofErr w:type="spellEnd"/>
      <w:r>
        <w:rPr>
          <w:sz w:val="24"/>
        </w:rPr>
        <w:t xml:space="preserve"> мышления, 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ес</w:t>
      </w:r>
      <w:r>
        <w:rPr>
          <w:sz w:val="24"/>
        </w:rPr>
        <w:t>тественно-научной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направленностей.</w:t>
      </w:r>
      <w:proofErr w:type="gramEnd"/>
    </w:p>
    <w:p w:rsidR="00A63D67" w:rsidRDefault="007F3509">
      <w:pPr>
        <w:pStyle w:val="a4"/>
        <w:numPr>
          <w:ilvl w:val="1"/>
          <w:numId w:val="4"/>
        </w:numPr>
        <w:tabs>
          <w:tab w:val="left" w:pos="746"/>
        </w:tabs>
        <w:ind w:right="303"/>
        <w:rPr>
          <w:sz w:val="24"/>
        </w:rPr>
      </w:pPr>
      <w:r>
        <w:rPr>
          <w:sz w:val="24"/>
        </w:rPr>
        <w:t>Центр не является юридическим лицом и действует для достижения уставных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Васильковская 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z w:val="24"/>
        </w:rPr>
        <w:t>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 «Образование».</w:t>
      </w:r>
    </w:p>
    <w:p w:rsidR="00A63D67" w:rsidRDefault="007F3509">
      <w:pPr>
        <w:pStyle w:val="a3"/>
      </w:pPr>
      <w:r>
        <w:t>1.3</w:t>
      </w:r>
      <w:proofErr w:type="gramStart"/>
      <w:r>
        <w:rPr>
          <w:spacing w:val="36"/>
        </w:rPr>
        <w:t xml:space="preserve"> </w:t>
      </w:r>
      <w:r>
        <w:t>В</w:t>
      </w:r>
      <w:proofErr w:type="gramEnd"/>
      <w:r>
        <w:rPr>
          <w:spacing w:val="15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Центр</w:t>
      </w:r>
      <w:r>
        <w:rPr>
          <w:spacing w:val="100"/>
        </w:rPr>
        <w:t xml:space="preserve"> </w:t>
      </w:r>
      <w:r>
        <w:t>руководствуется</w:t>
      </w:r>
      <w:r>
        <w:rPr>
          <w:spacing w:val="20"/>
        </w:rPr>
        <w:t xml:space="preserve"> </w:t>
      </w:r>
      <w:r>
        <w:t>Федеральным</w:t>
      </w:r>
      <w:r>
        <w:rPr>
          <w:spacing w:val="16"/>
        </w:rPr>
        <w:t xml:space="preserve"> </w:t>
      </w:r>
      <w:r>
        <w:t>законом</w:t>
      </w:r>
      <w:r>
        <w:rPr>
          <w:spacing w:val="95"/>
        </w:rPr>
        <w:t xml:space="preserve"> </w:t>
      </w:r>
      <w:r>
        <w:t>РФ</w:t>
      </w:r>
      <w:r>
        <w:rPr>
          <w:spacing w:val="17"/>
        </w:rPr>
        <w:t xml:space="preserve"> </w:t>
      </w:r>
      <w:r>
        <w:t>29.12.2012</w:t>
      </w:r>
    </w:p>
    <w:p w:rsidR="00A63D67" w:rsidRDefault="007F3509">
      <w:pPr>
        <w:pStyle w:val="a3"/>
        <w:ind w:right="302"/>
      </w:pP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Васильковской О</w:t>
      </w:r>
      <w:r>
        <w:t>ОШ,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школы, планами работы,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учредителем и настоящим Положением. 1.4.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 деятельности</w:t>
      </w:r>
      <w:r>
        <w:rPr>
          <w:spacing w:val="1"/>
        </w:rPr>
        <w:t xml:space="preserve"> </w:t>
      </w:r>
      <w:r>
        <w:t>подчиня</w:t>
      </w:r>
      <w:r>
        <w:t>ется директору</w:t>
      </w:r>
      <w:r>
        <w:rPr>
          <w:spacing w:val="-8"/>
        </w:rPr>
        <w:t xml:space="preserve"> </w:t>
      </w:r>
      <w:r>
        <w:t>школы.</w:t>
      </w:r>
    </w:p>
    <w:p w:rsidR="00A63D67" w:rsidRDefault="00A63D67">
      <w:pPr>
        <w:pStyle w:val="a3"/>
        <w:spacing w:before="11"/>
        <w:ind w:left="0"/>
        <w:jc w:val="left"/>
        <w:rPr>
          <w:sz w:val="23"/>
        </w:rPr>
      </w:pPr>
    </w:p>
    <w:p w:rsidR="00A63D67" w:rsidRDefault="007F3509">
      <w:pPr>
        <w:pStyle w:val="a4"/>
        <w:numPr>
          <w:ilvl w:val="0"/>
          <w:numId w:val="4"/>
        </w:numPr>
        <w:tabs>
          <w:tab w:val="left" w:pos="543"/>
        </w:tabs>
        <w:ind w:hanging="241"/>
        <w:jc w:val="both"/>
        <w:rPr>
          <w:sz w:val="24"/>
        </w:rPr>
      </w:pP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Центра.</w:t>
      </w:r>
    </w:p>
    <w:p w:rsidR="00A63D67" w:rsidRDefault="007F3509">
      <w:pPr>
        <w:pStyle w:val="a4"/>
        <w:numPr>
          <w:ilvl w:val="1"/>
          <w:numId w:val="4"/>
        </w:numPr>
        <w:tabs>
          <w:tab w:val="left" w:pos="804"/>
        </w:tabs>
        <w:ind w:right="309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качества образования, расширения возможностей обучающихся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предметов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и технологической направленностей,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1"/>
          <w:sz w:val="24"/>
        </w:rPr>
        <w:t xml:space="preserve"> </w:t>
      </w:r>
      <w:r>
        <w:rPr>
          <w:sz w:val="24"/>
        </w:rPr>
        <w:t>«Физика»,</w:t>
      </w:r>
    </w:p>
    <w:p w:rsidR="00A63D67" w:rsidRDefault="007F3509">
      <w:pPr>
        <w:pStyle w:val="a3"/>
      </w:pPr>
      <w:r>
        <w:t>«Химия»,</w:t>
      </w:r>
      <w:r>
        <w:rPr>
          <w:spacing w:val="-3"/>
        </w:rPr>
        <w:t xml:space="preserve"> </w:t>
      </w:r>
      <w:r>
        <w:t>«</w:t>
      </w:r>
      <w:r>
        <w:t>Биология».</w:t>
      </w:r>
    </w:p>
    <w:p w:rsidR="00A63D67" w:rsidRDefault="007F3509">
      <w:pPr>
        <w:pStyle w:val="a4"/>
        <w:numPr>
          <w:ilvl w:val="1"/>
          <w:numId w:val="4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A63D67" w:rsidRDefault="007F3509">
      <w:pPr>
        <w:pStyle w:val="a4"/>
        <w:numPr>
          <w:ilvl w:val="2"/>
          <w:numId w:val="4"/>
        </w:numPr>
        <w:tabs>
          <w:tab w:val="left" w:pos="1003"/>
        </w:tabs>
        <w:ind w:right="314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A63D67" w:rsidRDefault="007F3509">
      <w:pPr>
        <w:pStyle w:val="a3"/>
        <w:spacing w:before="1"/>
        <w:ind w:right="308"/>
      </w:pPr>
      <w:r>
        <w:t>2.2.2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программ </w:t>
      </w:r>
      <w:proofErr w:type="spellStart"/>
      <w:r>
        <w:t>естественно-научной</w:t>
      </w:r>
      <w:proofErr w:type="spellEnd"/>
      <w:r>
        <w:t xml:space="preserve"> и </w:t>
      </w:r>
      <w:proofErr w:type="gramStart"/>
      <w:r>
        <w:t>технической</w:t>
      </w:r>
      <w:proofErr w:type="gramEnd"/>
      <w:r>
        <w:t xml:space="preserve"> направленностей, а также иных программ,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каникулярный</w:t>
      </w:r>
      <w:r>
        <w:rPr>
          <w:spacing w:val="2"/>
        </w:rPr>
        <w:t xml:space="preserve"> </w:t>
      </w:r>
      <w:r>
        <w:t>период;</w:t>
      </w:r>
    </w:p>
    <w:p w:rsidR="00A63D67" w:rsidRDefault="007F3509">
      <w:pPr>
        <w:pStyle w:val="a4"/>
        <w:numPr>
          <w:ilvl w:val="2"/>
          <w:numId w:val="3"/>
        </w:numPr>
        <w:tabs>
          <w:tab w:val="left" w:pos="926"/>
        </w:tabs>
        <w:rPr>
          <w:sz w:val="24"/>
        </w:rPr>
      </w:pPr>
      <w:r>
        <w:rPr>
          <w:sz w:val="24"/>
        </w:rPr>
        <w:t>вовлечение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деятельность;</w:t>
      </w:r>
    </w:p>
    <w:p w:rsidR="00A63D67" w:rsidRDefault="007F3509">
      <w:pPr>
        <w:pStyle w:val="a4"/>
        <w:numPr>
          <w:ilvl w:val="2"/>
          <w:numId w:val="3"/>
        </w:numPr>
        <w:tabs>
          <w:tab w:val="left" w:pos="1010"/>
        </w:tabs>
        <w:ind w:right="31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</w:t>
      </w:r>
      <w:r>
        <w:rPr>
          <w:sz w:val="24"/>
        </w:rPr>
        <w:t>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каникулярный период;</w:t>
      </w:r>
    </w:p>
    <w:p w:rsidR="00A63D67" w:rsidRDefault="007F3509">
      <w:pPr>
        <w:pStyle w:val="a3"/>
        <w:ind w:right="303"/>
      </w:pPr>
      <w:r>
        <w:t>2.2.5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proofErr w:type="spellStart"/>
      <w:r>
        <w:t>профессиональьного</w:t>
      </w:r>
      <w:proofErr w:type="spellEnd"/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программы.</w:t>
      </w:r>
    </w:p>
    <w:p w:rsidR="00A63D67" w:rsidRDefault="00A63D67">
      <w:pPr>
        <w:pStyle w:val="a3"/>
        <w:ind w:left="0"/>
        <w:jc w:val="left"/>
      </w:pPr>
    </w:p>
    <w:p w:rsidR="00A63D67" w:rsidRDefault="007F3509">
      <w:pPr>
        <w:pStyle w:val="a4"/>
        <w:numPr>
          <w:ilvl w:val="1"/>
          <w:numId w:val="4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A63D67" w:rsidRDefault="007F3509">
      <w:pPr>
        <w:pStyle w:val="a4"/>
        <w:numPr>
          <w:ilvl w:val="0"/>
          <w:numId w:val="2"/>
        </w:numPr>
        <w:tabs>
          <w:tab w:val="left" w:pos="502"/>
        </w:tabs>
        <w:ind w:left="501"/>
        <w:jc w:val="left"/>
        <w:rPr>
          <w:sz w:val="24"/>
        </w:rPr>
      </w:pP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A63D67" w:rsidRDefault="007F3509">
      <w:pPr>
        <w:pStyle w:val="a4"/>
        <w:numPr>
          <w:ilvl w:val="0"/>
          <w:numId w:val="2"/>
        </w:numPr>
        <w:tabs>
          <w:tab w:val="left" w:pos="492"/>
        </w:tabs>
        <w:ind w:left="491" w:hanging="190"/>
        <w:jc w:val="left"/>
        <w:rPr>
          <w:sz w:val="24"/>
        </w:rPr>
      </w:pP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иными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базе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8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50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49"/>
          <w:sz w:val="24"/>
        </w:rPr>
        <w:t xml:space="preserve"> </w:t>
      </w:r>
      <w:r>
        <w:rPr>
          <w:sz w:val="24"/>
        </w:rPr>
        <w:t>«Точка</w:t>
      </w:r>
    </w:p>
    <w:p w:rsidR="00A63D67" w:rsidRDefault="00A63D67">
      <w:pPr>
        <w:rPr>
          <w:sz w:val="24"/>
        </w:rPr>
        <w:sectPr w:rsidR="00A63D67">
          <w:type w:val="continuous"/>
          <w:pgSz w:w="11910" w:h="16840"/>
          <w:pgMar w:top="1120" w:right="540" w:bottom="280" w:left="1400" w:header="720" w:footer="720" w:gutter="0"/>
          <w:cols w:space="720"/>
        </w:sectPr>
      </w:pPr>
    </w:p>
    <w:p w:rsidR="00A63D67" w:rsidRDefault="007F3509">
      <w:pPr>
        <w:pStyle w:val="a3"/>
        <w:spacing w:before="66"/>
        <w:jc w:val="left"/>
      </w:pPr>
      <w:r>
        <w:lastRenderedPageBreak/>
        <w:t>роста»;</w:t>
      </w:r>
    </w:p>
    <w:p w:rsidR="00A63D67" w:rsidRDefault="007F3509">
      <w:pPr>
        <w:pStyle w:val="a4"/>
        <w:numPr>
          <w:ilvl w:val="0"/>
          <w:numId w:val="2"/>
        </w:numPr>
        <w:tabs>
          <w:tab w:val="left" w:pos="600"/>
        </w:tabs>
        <w:ind w:right="307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A63D67" w:rsidRDefault="007F3509">
      <w:pPr>
        <w:pStyle w:val="a4"/>
        <w:numPr>
          <w:ilvl w:val="0"/>
          <w:numId w:val="2"/>
        </w:numPr>
        <w:tabs>
          <w:tab w:val="left" w:pos="447"/>
        </w:tabs>
        <w:spacing w:before="1"/>
        <w:ind w:right="313" w:firstLine="0"/>
        <w:rPr>
          <w:sz w:val="24"/>
        </w:rPr>
      </w:pPr>
      <w:r>
        <w:rPr>
          <w:sz w:val="24"/>
        </w:rPr>
        <w:t>обучающимися и родителями (законными представителями) обучающихся, в том числе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A63D67" w:rsidRDefault="00A63D67">
      <w:pPr>
        <w:pStyle w:val="a3"/>
        <w:spacing w:before="11"/>
        <w:ind w:left="0"/>
        <w:jc w:val="left"/>
        <w:rPr>
          <w:sz w:val="23"/>
        </w:rPr>
      </w:pPr>
    </w:p>
    <w:p w:rsidR="00A63D67" w:rsidRDefault="007F3509">
      <w:pPr>
        <w:pStyle w:val="a4"/>
        <w:numPr>
          <w:ilvl w:val="0"/>
          <w:numId w:val="4"/>
        </w:numPr>
        <w:tabs>
          <w:tab w:val="left" w:pos="543"/>
        </w:tabs>
        <w:ind w:hanging="24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6"/>
          <w:sz w:val="24"/>
        </w:rPr>
        <w:t xml:space="preserve"> </w:t>
      </w:r>
      <w:r>
        <w:rPr>
          <w:sz w:val="24"/>
        </w:rPr>
        <w:t>роста»</w:t>
      </w:r>
    </w:p>
    <w:p w:rsidR="00A63D67" w:rsidRDefault="00A63D67">
      <w:pPr>
        <w:pStyle w:val="a3"/>
        <w:ind w:left="0"/>
        <w:jc w:val="left"/>
      </w:pPr>
    </w:p>
    <w:p w:rsidR="00A63D67" w:rsidRDefault="007F3509">
      <w:pPr>
        <w:pStyle w:val="a3"/>
        <w:ind w:right="310"/>
      </w:pPr>
      <w:r>
        <w:t>3.1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(куратора,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развитие),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создании Центра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о деятельности</w:t>
      </w:r>
      <w:r>
        <w:rPr>
          <w:spacing w:val="-2"/>
        </w:rPr>
        <w:t xml:space="preserve"> </w:t>
      </w:r>
      <w:r>
        <w:t>Центра.</w:t>
      </w:r>
    </w:p>
    <w:p w:rsidR="00A63D67" w:rsidRDefault="007F3509">
      <w:pPr>
        <w:pStyle w:val="a4"/>
        <w:numPr>
          <w:ilvl w:val="1"/>
          <w:numId w:val="1"/>
        </w:numPr>
        <w:tabs>
          <w:tab w:val="left" w:pos="862"/>
        </w:tabs>
        <w:ind w:right="303"/>
        <w:rPr>
          <w:sz w:val="24"/>
        </w:rPr>
      </w:pP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A63D67" w:rsidRDefault="007F3509">
      <w:pPr>
        <w:pStyle w:val="a4"/>
        <w:numPr>
          <w:ilvl w:val="1"/>
          <w:numId w:val="1"/>
        </w:numPr>
        <w:tabs>
          <w:tab w:val="left" w:pos="723"/>
        </w:tabs>
        <w:spacing w:before="1"/>
        <w:ind w:left="722" w:hanging="421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A63D67" w:rsidRDefault="007F3509">
      <w:pPr>
        <w:pStyle w:val="a4"/>
        <w:numPr>
          <w:ilvl w:val="2"/>
          <w:numId w:val="1"/>
        </w:numPr>
        <w:tabs>
          <w:tab w:val="left" w:pos="903"/>
        </w:tabs>
        <w:ind w:hanging="601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Центром;</w:t>
      </w:r>
    </w:p>
    <w:p w:rsidR="00A63D67" w:rsidRDefault="007F3509">
      <w:pPr>
        <w:pStyle w:val="a4"/>
        <w:numPr>
          <w:ilvl w:val="2"/>
          <w:numId w:val="1"/>
        </w:numPr>
        <w:tabs>
          <w:tab w:val="left" w:pos="1126"/>
        </w:tabs>
        <w:ind w:right="305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42"/>
          <w:sz w:val="24"/>
        </w:rPr>
        <w:t xml:space="preserve"> </w:t>
      </w:r>
      <w:r>
        <w:rPr>
          <w:sz w:val="24"/>
        </w:rPr>
        <w:t>рег</w:t>
      </w:r>
      <w:r>
        <w:rPr>
          <w:sz w:val="24"/>
        </w:rPr>
        <w:t>иона,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целей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задач</w:t>
      </w:r>
      <w:r>
        <w:rPr>
          <w:spacing w:val="39"/>
          <w:sz w:val="24"/>
        </w:rPr>
        <w:t xml:space="preserve"> </w:t>
      </w:r>
      <w:r>
        <w:rPr>
          <w:sz w:val="24"/>
        </w:rPr>
        <w:t>Центра;</w:t>
      </w:r>
    </w:p>
    <w:p w:rsidR="00A63D67" w:rsidRDefault="007F3509">
      <w:pPr>
        <w:pStyle w:val="a4"/>
        <w:numPr>
          <w:ilvl w:val="2"/>
          <w:numId w:val="1"/>
        </w:numPr>
        <w:tabs>
          <w:tab w:val="left" w:pos="903"/>
        </w:tabs>
        <w:ind w:hanging="601"/>
        <w:rPr>
          <w:sz w:val="24"/>
        </w:rPr>
      </w:pPr>
      <w:r>
        <w:rPr>
          <w:sz w:val="24"/>
        </w:rPr>
        <w:t>отчитываться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Центра;</w:t>
      </w:r>
    </w:p>
    <w:p w:rsidR="00A63D67" w:rsidRDefault="007F3509">
      <w:pPr>
        <w:pStyle w:val="a4"/>
        <w:numPr>
          <w:ilvl w:val="2"/>
          <w:numId w:val="1"/>
        </w:numPr>
        <w:tabs>
          <w:tab w:val="left" w:pos="1042"/>
        </w:tabs>
        <w:ind w:right="31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A63D67" w:rsidRDefault="00A63D67">
      <w:pPr>
        <w:pStyle w:val="a3"/>
        <w:ind w:left="0"/>
        <w:jc w:val="left"/>
      </w:pPr>
    </w:p>
    <w:p w:rsidR="00A63D67" w:rsidRDefault="007F3509">
      <w:pPr>
        <w:pStyle w:val="a4"/>
        <w:numPr>
          <w:ilvl w:val="1"/>
          <w:numId w:val="1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A63D67" w:rsidRDefault="007F3509">
      <w:pPr>
        <w:pStyle w:val="a4"/>
        <w:numPr>
          <w:ilvl w:val="2"/>
          <w:numId w:val="1"/>
        </w:numPr>
        <w:tabs>
          <w:tab w:val="left" w:pos="910"/>
        </w:tabs>
        <w:ind w:right="316"/>
        <w:rPr>
          <w:sz w:val="24"/>
        </w:rPr>
      </w:pPr>
      <w:r>
        <w:rPr>
          <w:sz w:val="24"/>
        </w:rPr>
        <w:t>осуществлять расстановку кадров Центра, прием на работу которых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школы;</w:t>
      </w:r>
    </w:p>
    <w:p w:rsidR="00A63D67" w:rsidRDefault="007F3509">
      <w:pPr>
        <w:pStyle w:val="a4"/>
        <w:numPr>
          <w:ilvl w:val="2"/>
          <w:numId w:val="1"/>
        </w:numPr>
        <w:tabs>
          <w:tab w:val="left" w:pos="989"/>
        </w:tabs>
        <w:spacing w:before="1"/>
        <w:ind w:right="305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в Центре в соответствии с целями и задачами</w:t>
      </w:r>
      <w:r>
        <w:rPr>
          <w:sz w:val="24"/>
        </w:rPr>
        <w:t xml:space="preserve"> Центра и 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реализацией;</w:t>
      </w:r>
    </w:p>
    <w:p w:rsidR="00A63D67" w:rsidRDefault="007F3509">
      <w:pPr>
        <w:pStyle w:val="a4"/>
        <w:numPr>
          <w:ilvl w:val="2"/>
          <w:numId w:val="1"/>
        </w:numPr>
        <w:tabs>
          <w:tab w:val="left" w:pos="1008"/>
        </w:tabs>
        <w:ind w:right="31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 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Центра;</w:t>
      </w:r>
    </w:p>
    <w:p w:rsidR="00A63D67" w:rsidRDefault="007F3509">
      <w:pPr>
        <w:pStyle w:val="a4"/>
        <w:numPr>
          <w:ilvl w:val="2"/>
          <w:numId w:val="1"/>
        </w:numPr>
        <w:tabs>
          <w:tab w:val="left" w:pos="960"/>
        </w:tabs>
        <w:ind w:right="308"/>
        <w:rPr>
          <w:sz w:val="24"/>
        </w:rPr>
      </w:pPr>
      <w:r>
        <w:rPr>
          <w:sz w:val="24"/>
        </w:rPr>
        <w:t>по согласованию с директором школы осуществлять организацию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профилю 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Центра;</w:t>
      </w:r>
    </w:p>
    <w:p w:rsidR="00A63D67" w:rsidRDefault="007F3509">
      <w:pPr>
        <w:pStyle w:val="a4"/>
        <w:numPr>
          <w:ilvl w:val="2"/>
          <w:numId w:val="1"/>
        </w:numPr>
        <w:tabs>
          <w:tab w:val="left" w:pos="905"/>
        </w:tabs>
        <w:ind w:right="305"/>
        <w:rPr>
          <w:sz w:val="24"/>
        </w:rPr>
      </w:pPr>
      <w:r>
        <w:rPr>
          <w:sz w:val="24"/>
        </w:rPr>
        <w:t xml:space="preserve">осуществлять иные права, относящиеся к деятельности </w:t>
      </w:r>
      <w:proofErr w:type="spellStart"/>
      <w:r>
        <w:rPr>
          <w:sz w:val="24"/>
        </w:rPr>
        <w:t>Центраи</w:t>
      </w:r>
      <w:proofErr w:type="spellEnd"/>
      <w:r>
        <w:rPr>
          <w:sz w:val="24"/>
        </w:rPr>
        <w:t xml:space="preserve">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</w:t>
      </w:r>
      <w:r>
        <w:rPr>
          <w:sz w:val="24"/>
        </w:rPr>
        <w:t>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sectPr w:rsidR="00A63D67" w:rsidSect="00A63D67">
      <w:pgSz w:w="11910" w:h="1684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727F"/>
    <w:multiLevelType w:val="hybridMultilevel"/>
    <w:tmpl w:val="8F88CF7E"/>
    <w:lvl w:ilvl="0" w:tplc="AB16F07A">
      <w:start w:val="2"/>
      <w:numFmt w:val="decimal"/>
      <w:lvlText w:val="%1"/>
      <w:lvlJc w:val="left"/>
      <w:pPr>
        <w:ind w:left="925" w:hanging="624"/>
        <w:jc w:val="left"/>
      </w:pPr>
      <w:rPr>
        <w:rFonts w:hint="default"/>
        <w:lang w:val="ru-RU" w:eastAsia="en-US" w:bidi="ar-SA"/>
      </w:rPr>
    </w:lvl>
    <w:lvl w:ilvl="1" w:tplc="1D42AF0C">
      <w:numFmt w:val="none"/>
      <w:lvlText w:val=""/>
      <w:lvlJc w:val="left"/>
      <w:pPr>
        <w:tabs>
          <w:tab w:val="num" w:pos="360"/>
        </w:tabs>
      </w:pPr>
    </w:lvl>
    <w:lvl w:ilvl="2" w:tplc="13E83170">
      <w:numFmt w:val="none"/>
      <w:lvlText w:val=""/>
      <w:lvlJc w:val="left"/>
      <w:pPr>
        <w:tabs>
          <w:tab w:val="num" w:pos="360"/>
        </w:tabs>
      </w:pPr>
    </w:lvl>
    <w:lvl w:ilvl="3" w:tplc="01B4A956">
      <w:numFmt w:val="bullet"/>
      <w:lvlText w:val="•"/>
      <w:lvlJc w:val="left"/>
      <w:pPr>
        <w:ind w:left="3633" w:hanging="624"/>
      </w:pPr>
      <w:rPr>
        <w:rFonts w:hint="default"/>
        <w:lang w:val="ru-RU" w:eastAsia="en-US" w:bidi="ar-SA"/>
      </w:rPr>
    </w:lvl>
    <w:lvl w:ilvl="4" w:tplc="B784C216">
      <w:numFmt w:val="bullet"/>
      <w:lvlText w:val="•"/>
      <w:lvlJc w:val="left"/>
      <w:pPr>
        <w:ind w:left="4538" w:hanging="624"/>
      </w:pPr>
      <w:rPr>
        <w:rFonts w:hint="default"/>
        <w:lang w:val="ru-RU" w:eastAsia="en-US" w:bidi="ar-SA"/>
      </w:rPr>
    </w:lvl>
    <w:lvl w:ilvl="5" w:tplc="39EEA82C">
      <w:numFmt w:val="bullet"/>
      <w:lvlText w:val="•"/>
      <w:lvlJc w:val="left"/>
      <w:pPr>
        <w:ind w:left="5443" w:hanging="624"/>
      </w:pPr>
      <w:rPr>
        <w:rFonts w:hint="default"/>
        <w:lang w:val="ru-RU" w:eastAsia="en-US" w:bidi="ar-SA"/>
      </w:rPr>
    </w:lvl>
    <w:lvl w:ilvl="6" w:tplc="0B1ED85C">
      <w:numFmt w:val="bullet"/>
      <w:lvlText w:val="•"/>
      <w:lvlJc w:val="left"/>
      <w:pPr>
        <w:ind w:left="6347" w:hanging="624"/>
      </w:pPr>
      <w:rPr>
        <w:rFonts w:hint="default"/>
        <w:lang w:val="ru-RU" w:eastAsia="en-US" w:bidi="ar-SA"/>
      </w:rPr>
    </w:lvl>
    <w:lvl w:ilvl="7" w:tplc="D68A2DB6">
      <w:numFmt w:val="bullet"/>
      <w:lvlText w:val="•"/>
      <w:lvlJc w:val="left"/>
      <w:pPr>
        <w:ind w:left="7252" w:hanging="624"/>
      </w:pPr>
      <w:rPr>
        <w:rFonts w:hint="default"/>
        <w:lang w:val="ru-RU" w:eastAsia="en-US" w:bidi="ar-SA"/>
      </w:rPr>
    </w:lvl>
    <w:lvl w:ilvl="8" w:tplc="2F02EDF6">
      <w:numFmt w:val="bullet"/>
      <w:lvlText w:val="•"/>
      <w:lvlJc w:val="left"/>
      <w:pPr>
        <w:ind w:left="8157" w:hanging="624"/>
      </w:pPr>
      <w:rPr>
        <w:rFonts w:hint="default"/>
        <w:lang w:val="ru-RU" w:eastAsia="en-US" w:bidi="ar-SA"/>
      </w:rPr>
    </w:lvl>
  </w:abstractNum>
  <w:abstractNum w:abstractNumId="1">
    <w:nsid w:val="32E83EBF"/>
    <w:multiLevelType w:val="hybridMultilevel"/>
    <w:tmpl w:val="7A6AA68A"/>
    <w:lvl w:ilvl="0" w:tplc="7FB019BA">
      <w:start w:val="3"/>
      <w:numFmt w:val="decimal"/>
      <w:lvlText w:val="%1"/>
      <w:lvlJc w:val="left"/>
      <w:pPr>
        <w:ind w:left="302" w:hanging="559"/>
        <w:jc w:val="left"/>
      </w:pPr>
      <w:rPr>
        <w:rFonts w:hint="default"/>
        <w:lang w:val="ru-RU" w:eastAsia="en-US" w:bidi="ar-SA"/>
      </w:rPr>
    </w:lvl>
    <w:lvl w:ilvl="1" w:tplc="7ADA8AD6">
      <w:numFmt w:val="none"/>
      <w:lvlText w:val=""/>
      <w:lvlJc w:val="left"/>
      <w:pPr>
        <w:tabs>
          <w:tab w:val="num" w:pos="360"/>
        </w:tabs>
      </w:pPr>
    </w:lvl>
    <w:lvl w:ilvl="2" w:tplc="9A121436">
      <w:numFmt w:val="none"/>
      <w:lvlText w:val=""/>
      <w:lvlJc w:val="left"/>
      <w:pPr>
        <w:tabs>
          <w:tab w:val="num" w:pos="360"/>
        </w:tabs>
      </w:pPr>
    </w:lvl>
    <w:lvl w:ilvl="3" w:tplc="AE625D90">
      <w:numFmt w:val="bullet"/>
      <w:lvlText w:val="•"/>
      <w:lvlJc w:val="left"/>
      <w:pPr>
        <w:ind w:left="2914" w:hanging="600"/>
      </w:pPr>
      <w:rPr>
        <w:rFonts w:hint="default"/>
        <w:lang w:val="ru-RU" w:eastAsia="en-US" w:bidi="ar-SA"/>
      </w:rPr>
    </w:lvl>
    <w:lvl w:ilvl="4" w:tplc="D30AD2F2">
      <w:numFmt w:val="bullet"/>
      <w:lvlText w:val="•"/>
      <w:lvlJc w:val="left"/>
      <w:pPr>
        <w:ind w:left="3922" w:hanging="600"/>
      </w:pPr>
      <w:rPr>
        <w:rFonts w:hint="default"/>
        <w:lang w:val="ru-RU" w:eastAsia="en-US" w:bidi="ar-SA"/>
      </w:rPr>
    </w:lvl>
    <w:lvl w:ilvl="5" w:tplc="3CAAD14A">
      <w:numFmt w:val="bullet"/>
      <w:lvlText w:val="•"/>
      <w:lvlJc w:val="left"/>
      <w:pPr>
        <w:ind w:left="4929" w:hanging="600"/>
      </w:pPr>
      <w:rPr>
        <w:rFonts w:hint="default"/>
        <w:lang w:val="ru-RU" w:eastAsia="en-US" w:bidi="ar-SA"/>
      </w:rPr>
    </w:lvl>
    <w:lvl w:ilvl="6" w:tplc="8842D5F0">
      <w:numFmt w:val="bullet"/>
      <w:lvlText w:val="•"/>
      <w:lvlJc w:val="left"/>
      <w:pPr>
        <w:ind w:left="5936" w:hanging="600"/>
      </w:pPr>
      <w:rPr>
        <w:rFonts w:hint="default"/>
        <w:lang w:val="ru-RU" w:eastAsia="en-US" w:bidi="ar-SA"/>
      </w:rPr>
    </w:lvl>
    <w:lvl w:ilvl="7" w:tplc="095C7EDE">
      <w:numFmt w:val="bullet"/>
      <w:lvlText w:val="•"/>
      <w:lvlJc w:val="left"/>
      <w:pPr>
        <w:ind w:left="6944" w:hanging="600"/>
      </w:pPr>
      <w:rPr>
        <w:rFonts w:hint="default"/>
        <w:lang w:val="ru-RU" w:eastAsia="en-US" w:bidi="ar-SA"/>
      </w:rPr>
    </w:lvl>
    <w:lvl w:ilvl="8" w:tplc="92EAC698">
      <w:numFmt w:val="bullet"/>
      <w:lvlText w:val="•"/>
      <w:lvlJc w:val="left"/>
      <w:pPr>
        <w:ind w:left="7951" w:hanging="600"/>
      </w:pPr>
      <w:rPr>
        <w:rFonts w:hint="default"/>
        <w:lang w:val="ru-RU" w:eastAsia="en-US" w:bidi="ar-SA"/>
      </w:rPr>
    </w:lvl>
  </w:abstractNum>
  <w:abstractNum w:abstractNumId="2">
    <w:nsid w:val="460273B3"/>
    <w:multiLevelType w:val="hybridMultilevel"/>
    <w:tmpl w:val="28DCFFBC"/>
    <w:lvl w:ilvl="0" w:tplc="5EBCC8A2">
      <w:start w:val="1"/>
      <w:numFmt w:val="decimal"/>
      <w:lvlText w:val="%1."/>
      <w:lvlJc w:val="left"/>
      <w:pPr>
        <w:ind w:left="54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480E3E0">
      <w:numFmt w:val="none"/>
      <w:lvlText w:val=""/>
      <w:lvlJc w:val="left"/>
      <w:pPr>
        <w:tabs>
          <w:tab w:val="num" w:pos="360"/>
        </w:tabs>
      </w:pPr>
    </w:lvl>
    <w:lvl w:ilvl="2" w:tplc="B93CCC78">
      <w:numFmt w:val="none"/>
      <w:lvlText w:val=""/>
      <w:lvlJc w:val="left"/>
      <w:pPr>
        <w:tabs>
          <w:tab w:val="num" w:pos="360"/>
        </w:tabs>
      </w:pPr>
    </w:lvl>
    <w:lvl w:ilvl="3" w:tplc="CED8AF66">
      <w:numFmt w:val="bullet"/>
      <w:lvlText w:val="•"/>
      <w:lvlJc w:val="left"/>
      <w:pPr>
        <w:ind w:left="2634" w:hanging="701"/>
      </w:pPr>
      <w:rPr>
        <w:rFonts w:hint="default"/>
        <w:lang w:val="ru-RU" w:eastAsia="en-US" w:bidi="ar-SA"/>
      </w:rPr>
    </w:lvl>
    <w:lvl w:ilvl="4" w:tplc="72E2D7D0">
      <w:numFmt w:val="bullet"/>
      <w:lvlText w:val="•"/>
      <w:lvlJc w:val="left"/>
      <w:pPr>
        <w:ind w:left="3682" w:hanging="701"/>
      </w:pPr>
      <w:rPr>
        <w:rFonts w:hint="default"/>
        <w:lang w:val="ru-RU" w:eastAsia="en-US" w:bidi="ar-SA"/>
      </w:rPr>
    </w:lvl>
    <w:lvl w:ilvl="5" w:tplc="E9E6C4E6">
      <w:numFmt w:val="bullet"/>
      <w:lvlText w:val="•"/>
      <w:lvlJc w:val="left"/>
      <w:pPr>
        <w:ind w:left="4729" w:hanging="701"/>
      </w:pPr>
      <w:rPr>
        <w:rFonts w:hint="default"/>
        <w:lang w:val="ru-RU" w:eastAsia="en-US" w:bidi="ar-SA"/>
      </w:rPr>
    </w:lvl>
    <w:lvl w:ilvl="6" w:tplc="4588FFB8">
      <w:numFmt w:val="bullet"/>
      <w:lvlText w:val="•"/>
      <w:lvlJc w:val="left"/>
      <w:pPr>
        <w:ind w:left="5776" w:hanging="701"/>
      </w:pPr>
      <w:rPr>
        <w:rFonts w:hint="default"/>
        <w:lang w:val="ru-RU" w:eastAsia="en-US" w:bidi="ar-SA"/>
      </w:rPr>
    </w:lvl>
    <w:lvl w:ilvl="7" w:tplc="BAB68F1C">
      <w:numFmt w:val="bullet"/>
      <w:lvlText w:val="•"/>
      <w:lvlJc w:val="left"/>
      <w:pPr>
        <w:ind w:left="6824" w:hanging="701"/>
      </w:pPr>
      <w:rPr>
        <w:rFonts w:hint="default"/>
        <w:lang w:val="ru-RU" w:eastAsia="en-US" w:bidi="ar-SA"/>
      </w:rPr>
    </w:lvl>
    <w:lvl w:ilvl="8" w:tplc="CCB84BC0">
      <w:numFmt w:val="bullet"/>
      <w:lvlText w:val="•"/>
      <w:lvlJc w:val="left"/>
      <w:pPr>
        <w:ind w:left="7871" w:hanging="701"/>
      </w:pPr>
      <w:rPr>
        <w:rFonts w:hint="default"/>
        <w:lang w:val="ru-RU" w:eastAsia="en-US" w:bidi="ar-SA"/>
      </w:rPr>
    </w:lvl>
  </w:abstractNum>
  <w:abstractNum w:abstractNumId="3">
    <w:nsid w:val="6ED7763B"/>
    <w:multiLevelType w:val="hybridMultilevel"/>
    <w:tmpl w:val="072C8396"/>
    <w:lvl w:ilvl="0" w:tplc="A29A55FE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5649A4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2" w:tplc="7F36B7C6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9710CD98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DD7A0A7E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C8363886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D54E89D2">
      <w:numFmt w:val="bullet"/>
      <w:lvlText w:val="•"/>
      <w:lvlJc w:val="left"/>
      <w:pPr>
        <w:ind w:left="6099" w:hanging="140"/>
      </w:pPr>
      <w:rPr>
        <w:rFonts w:hint="default"/>
        <w:lang w:val="ru-RU" w:eastAsia="en-US" w:bidi="ar-SA"/>
      </w:rPr>
    </w:lvl>
    <w:lvl w:ilvl="7" w:tplc="A204EF1C">
      <w:numFmt w:val="bullet"/>
      <w:lvlText w:val="•"/>
      <w:lvlJc w:val="left"/>
      <w:pPr>
        <w:ind w:left="7066" w:hanging="140"/>
      </w:pPr>
      <w:rPr>
        <w:rFonts w:hint="default"/>
        <w:lang w:val="ru-RU" w:eastAsia="en-US" w:bidi="ar-SA"/>
      </w:rPr>
    </w:lvl>
    <w:lvl w:ilvl="8" w:tplc="B2CCD314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3D67"/>
    <w:rsid w:val="007F3509"/>
    <w:rsid w:val="00A6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D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D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3D67"/>
    <w:pPr>
      <w:ind w:left="3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63D67"/>
    <w:pPr>
      <w:ind w:left="599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63D67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A63D67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4230</Characters>
  <Application>Microsoft Office Word</Application>
  <DocSecurity>0</DocSecurity>
  <Lines>35</Lines>
  <Paragraphs>9</Paragraphs>
  <ScaleCrop>false</ScaleCrop>
  <Company>DEXP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Сергей</cp:lastModifiedBy>
  <cp:revision>2</cp:revision>
  <dcterms:created xsi:type="dcterms:W3CDTF">2023-05-21T11:25:00Z</dcterms:created>
  <dcterms:modified xsi:type="dcterms:W3CDTF">2023-05-21T11:25:00Z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2023-05-21T00:00:00Z</vt:filetime>
  </property>
</Properties>
</file>