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B62" w:rsidRDefault="006C43D6" w:rsidP="007F3E70">
      <w:pPr>
        <w:spacing w:before="100" w:beforeAutospacing="1" w:after="100" w:afterAutospacing="1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759450" cy="8207801"/>
            <wp:effectExtent l="0" t="0" r="0" b="3175"/>
            <wp:docPr id="1" name="Рисунок 1" descr="F:\CCI2309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CI23092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0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D6" w:rsidRDefault="006C43D6" w:rsidP="007F3E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C43D6" w:rsidRDefault="006C43D6" w:rsidP="007F3E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3E70" w:rsidRPr="007F3E70" w:rsidRDefault="007F3E70" w:rsidP="007F3E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7F3E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7F3E70" w:rsidRPr="007F3E70" w:rsidRDefault="007F3E70" w:rsidP="00066AE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Рабочая программа по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предмету «Читательская грамотность</w:t>
      </w:r>
      <w:r w:rsidR="001F18DA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5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составлена 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учетом </w:t>
      </w:r>
      <w:r w:rsidR="00856294"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</w:t>
      </w:r>
      <w:r w:rsidR="0085629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аний,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обновленных ФГОС</w:t>
      </w:r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личностным и </w:t>
      </w:r>
      <w:proofErr w:type="spell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метапредметным</w:t>
      </w:r>
      <w:proofErr w:type="spell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результатам освоения основной образовательной программ</w:t>
      </w:r>
      <w:proofErr w:type="gram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ы ООО</w:t>
      </w:r>
      <w:proofErr w:type="gram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: в п. 10 «</w:t>
      </w:r>
      <w:proofErr w:type="spellStart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</w:t>
      </w:r>
      <w:proofErr w:type="spellEnd"/>
      <w:r w:rsidRPr="00C87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освоения основной образовательной программы основного общего образования» выделено отдельн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умением «смысловое чтение». </w:t>
      </w:r>
    </w:p>
    <w:p w:rsidR="007F3E70" w:rsidRPr="007F3E70" w:rsidRDefault="007F3E70" w:rsidP="00856294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 программы определена требованиями к образовательному результату, заложенными в Федеральном государственном образовательном стандарте основного общего образования (ФГОС ООО) на уровне </w:t>
      </w:r>
      <w:proofErr w:type="spellStart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метапредметного</w:t>
      </w:r>
      <w:proofErr w:type="spellEnd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результата как запроса личности и государства. В современном информационном обществе важно научить школьников адекватно и критически воспринимать информацию, компетентно использовать её при реализации своих целей. Современная школа призвана формировать функциональную грамотность, понимаемую сегодня как способность человека максимально быстро адаптироваться во внешней среде и активно в ней функционировать, реализовывать образовательные и жизненные запросы</w:t>
      </w:r>
      <w:r w:rsidR="008562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расширяющемся информационном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пространстве. Инструментальной основой работы с информацией и одновременно показателем </w:t>
      </w:r>
      <w:proofErr w:type="spellStart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умения является чтение как универсальный способ действий учащегося, который обеспечивает его способность к усвоению новых знаний и умений, в том числе в процессе самостоятельной деятельности.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– это основной способ получения информации по всем учебным предметам, поэтому от умения воспринимать, понимать, интерпретировать информацию, получаемую при чтении, зависит успешность образовательного процесса в целом. Единицей информации является текст,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умение правильно работать с текстом относится к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универсальным, основополагающим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компетенциям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обоснованно является необходимым звеном в программе формирования стратегии смыслового чтения.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условиях ослабления интереса к чтению успешная реализация программы может способствовать не только повышению этого интереса, но и формированию потребности использовать чтение как средство познания мира и самого себя в этом мире.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чтению и пониманию прочитанного активизирует внимание, память, воображение, мышление, эмоции, формирует и развивает эстетические чувства, волевые качества, навыки самоконтроля, интеллектуальной самостоятельности.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смыслового чтения и работы с текстовой информацией закладываются уже в начальной школе, они должны закрепляться и развиваться в 5 классе и совершенствоваться в течение всех лет обучения. 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программы</w:t>
      </w:r>
    </w:p>
    <w:p w:rsidR="007F3E70" w:rsidRPr="007F3E70" w:rsidRDefault="007F3E70" w:rsidP="007F3E70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 личности ребёнка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духовной и интеллектуальной потребности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чтении;</w:t>
      </w:r>
    </w:p>
    <w:p w:rsidR="007F3E70" w:rsidRPr="007F3E70" w:rsidRDefault="007F3E70" w:rsidP="007F3E70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развитие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 читательской компетенции, способствующей достижению результативности </w:t>
      </w:r>
      <w:proofErr w:type="gramStart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 по</w:t>
      </w:r>
      <w:proofErr w:type="gramEnd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предметам образовательной программы школы;</w:t>
      </w:r>
    </w:p>
    <w:p w:rsidR="007F3E70" w:rsidRPr="007F3E70" w:rsidRDefault="007F3E70" w:rsidP="007F3E70">
      <w:pPr>
        <w:numPr>
          <w:ilvl w:val="0"/>
          <w:numId w:val="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функциональной грамотности учащихся как элемента общей культуры человека, живущего в открытом информационном пространстве.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</w:t>
      </w:r>
    </w:p>
    <w:p w:rsidR="007F3E70" w:rsidRPr="007F3E70" w:rsidRDefault="007F3E70" w:rsidP="007F3E70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 процессе чтения и осмысления текстов эстетические чувства, формировать духовно-нравственные основы личности;</w:t>
      </w:r>
    </w:p>
    <w:p w:rsidR="007F3E70" w:rsidRPr="007F3E70" w:rsidRDefault="007F3E70" w:rsidP="007F3E70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вовлекать учащихся в активные формы деятельности, связанной с чтением, активизировать потребность в чтении, в том числе досуговом; </w:t>
      </w:r>
    </w:p>
    <w:p w:rsidR="007F3E70" w:rsidRPr="007F3E70" w:rsidRDefault="007F3E70" w:rsidP="007F3E70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интеллектуальную самостоятельность</w:t>
      </w:r>
      <w:r w:rsidR="001471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учащихся, формировать навыки самоконтроля в процессе освоения способов деятельности;</w:t>
      </w:r>
    </w:p>
    <w:p w:rsidR="007F3E70" w:rsidRPr="007F3E70" w:rsidRDefault="007F3E70" w:rsidP="007F3E70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освоить базовый понятийный аппарат, связанный с чтением как универсальным видом деятельности (названия видов чтения) и инструментарий формирования видов целевого чтения (просмотрового/поискового, ознакомительного, изучающего/углублённого) в работе с книгой и текстом как единицей информации; </w:t>
      </w:r>
    </w:p>
    <w:p w:rsidR="007F3E70" w:rsidRPr="007F3E70" w:rsidRDefault="007F3E70" w:rsidP="007F3E70">
      <w:pPr>
        <w:numPr>
          <w:ilvl w:val="0"/>
          <w:numId w:val="2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использовать навыки чтения для поиска, извлечения, понимания, интерпретации и рефлексивной оценки информации на основе</w:t>
      </w:r>
    </w:p>
    <w:p w:rsidR="007F3E70" w:rsidRPr="007F3E70" w:rsidRDefault="001471FB" w:rsidP="001471FB">
      <w:pPr>
        <w:spacing w:before="100" w:beforeAutospacing="1" w:after="100" w:afterAutospacing="1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F3E70"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углубления базовых знаний по теории текста;</w:t>
      </w:r>
    </w:p>
    <w:p w:rsidR="007F3E70" w:rsidRPr="007F3E70" w:rsidRDefault="001471FB" w:rsidP="001471FB">
      <w:pPr>
        <w:spacing w:before="100" w:beforeAutospacing="1" w:after="100" w:afterAutospacing="1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F3E70"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приёмов поиска и извлечения информации в тексте;</w:t>
      </w:r>
    </w:p>
    <w:p w:rsidR="007F3E70" w:rsidRPr="007F3E70" w:rsidRDefault="001471FB" w:rsidP="001471FB">
      <w:pPr>
        <w:spacing w:before="100" w:beforeAutospacing="1" w:after="100" w:afterAutospacing="1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F3E70"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приёмов смыслового анализа и интерпретации текстов разных стилей и жанров, соответствующих возрасту учащихся;</w:t>
      </w:r>
    </w:p>
    <w:p w:rsidR="007F3E70" w:rsidRPr="007F3E70" w:rsidRDefault="001471FB" w:rsidP="001471FB">
      <w:pPr>
        <w:spacing w:before="100" w:beforeAutospacing="1" w:after="100" w:afterAutospacing="1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7F3E70"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использования приёмов обработки информации в зависимости от цели её дальнейшего использования; </w:t>
      </w:r>
    </w:p>
    <w:p w:rsidR="007F3E70" w:rsidRPr="007F3E70" w:rsidRDefault="001471FB" w:rsidP="001471FB">
      <w:pPr>
        <w:spacing w:before="100" w:beforeAutospacing="1" w:after="100" w:afterAutospacing="1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F3E70"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использования приёмов организации рефлексивной деятельности после чтения и осмысления текстов. </w:t>
      </w:r>
    </w:p>
    <w:p w:rsidR="007F3E70" w:rsidRPr="007F3E70" w:rsidRDefault="001471FB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="00856294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</w:t>
      </w:r>
      <w:r w:rsidR="007F3E70"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на занятиях, отличающихся общей практической направленностью и </w:t>
      </w:r>
      <w:proofErr w:type="spellStart"/>
      <w:r w:rsidR="007F3E70"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деятельностным</w:t>
      </w:r>
      <w:proofErr w:type="spellEnd"/>
      <w:r w:rsidR="007F3E70"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характером. Теоретические основы программы даются дозированно и постигаются через практическую деятельность, которая не только обеспечит формирование основ читательской компетентности, но и заинтересует учащихся, побудит к чтению. Поэтому формы проведения занятий должны быть разнообразными, включающими игровые, исследовательские и проектные технологии, технологии развития критического мышления через чтение и письмо, технологии проблемного</w:t>
      </w:r>
      <w:r w:rsidR="00066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развивающего обучения и др. </w:t>
      </w:r>
      <w:r w:rsidR="007F3E70"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Важно, чтобы методы и приёмы организации деятельности учащихся были ориентированы на формирование и развитие познавательной активности, интеллектуальное развитие, развитие самостоятельности, навыков самоконтроля.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проведения занятий – беседа, практикум, тренинг, игра, состязание, аукцион, конкурс (фестиваль), наблюдение и исследование, мониторинг, ролевая игра, библиотечные занятия.</w:t>
      </w:r>
      <w:proofErr w:type="gramEnd"/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Формы организации деятельности учащихся – индивидуальные и коллективные (групповые, в парах) формы. 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занятий – программа рассчитана на 34 часа в течение учебного года (1 раз в неделю). Возможный вариант – в течение полугодия (2 раза в неделю).</w:t>
      </w:r>
      <w:r w:rsidR="00066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проведения занятия – 40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 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 освоения программы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 для выполнения, предлагаемые в процессе внеурочной деятельности, характеризуются не оценочной, а обучающей и развивающей направленностью. Достижениями учащихся являются умения, сформированные в процессе деятельности и выделенные в планируемых результатах. Диагностика уровня результативности осуществляется в ходе решения учебных задач и выполнения работ, указанных в разделе «Содержание программы». Формой предъявления результата является также участие школьников в мероприятиях, проведённых по этому направлению внеурочной деятельности за год (целесообразно – в конце каждой четверти).</w:t>
      </w:r>
    </w:p>
    <w:p w:rsidR="007F3E70" w:rsidRPr="007F3E70" w:rsidRDefault="007F3E70" w:rsidP="00066AE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</w:t>
      </w:r>
      <w:r w:rsidR="001F1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мероприятия:</w:t>
      </w:r>
    </w:p>
    <w:p w:rsidR="001102DA" w:rsidRDefault="001102DA" w:rsidP="001102D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D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Тематический конкурс чтецов «Родина мо</w:t>
      </w:r>
      <w:proofErr w:type="gramStart"/>
      <w:r w:rsidRPr="001102DA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110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Россия»</w:t>
      </w:r>
    </w:p>
    <w:p w:rsidR="001102DA" w:rsidRDefault="007F3E70" w:rsidP="001102D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DA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«Аукцион вопросов и ответов».</w:t>
      </w:r>
    </w:p>
    <w:p w:rsidR="007F3E70" w:rsidRDefault="007F3E70" w:rsidP="001102D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02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</w:t>
      </w:r>
      <w:r w:rsidR="001102D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вление портфолио «Мои книжные находки</w:t>
      </w:r>
      <w:r w:rsidRPr="001102DA">
        <w:rPr>
          <w:rFonts w:ascii="Times New Roman" w:eastAsia="Times New Roman" w:hAnsi="Times New Roman" w:cs="Times New Roman"/>
          <w:sz w:val="24"/>
          <w:szCs w:val="24"/>
          <w:lang w:eastAsia="ru-RU"/>
        </w:rPr>
        <w:t>» (портфолио - отчёт или портфолио достижений).</w:t>
      </w:r>
    </w:p>
    <w:p w:rsidR="009E60C3" w:rsidRPr="001102DA" w:rsidRDefault="009E60C3" w:rsidP="009E60C3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0C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Ролевая игра «Юный критик»</w:t>
      </w:r>
    </w:p>
    <w:p w:rsidR="007F3E70" w:rsidRPr="007F3E70" w:rsidRDefault="007F3E70" w:rsidP="00066AEA">
      <w:pPr>
        <w:spacing w:before="100" w:beforeAutospacing="1" w:after="100" w:afterAutospacing="1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 освоения программы</w:t>
      </w:r>
    </w:p>
    <w:p w:rsidR="00066AEA" w:rsidRDefault="00066AEA" w:rsidP="00066AE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</w:t>
      </w:r>
    </w:p>
    <w:p w:rsidR="007F3E70" w:rsidRPr="007F3E70" w:rsidRDefault="007F3E70" w:rsidP="00066AEA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научатся</w:t>
      </w:r>
    </w:p>
    <w:p w:rsidR="007F3E70" w:rsidRPr="007F3E70" w:rsidRDefault="007F3E70" w:rsidP="007F3E70">
      <w:pPr>
        <w:numPr>
          <w:ilvl w:val="0"/>
          <w:numId w:val="5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осознанно читать тексты, выбирая стратегии чтения и работы с текстом, для достижения положительного результата учебной деятельности, удовлетворения личностных познавательных интересов, развития и обогащения эмоциональной сферы личности; </w:t>
      </w:r>
    </w:p>
    <w:p w:rsidR="007F3E70" w:rsidRPr="007F3E70" w:rsidRDefault="007F3E70" w:rsidP="007F3E70">
      <w:pPr>
        <w:numPr>
          <w:ilvl w:val="0"/>
          <w:numId w:val="5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полученный опыт восприятия и понимания информации для формирования собственной позиции, оценочного мнения на основе прочитанных текстов.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Метапредметныерезультаты</w:t>
      </w:r>
      <w:proofErr w:type="spellEnd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овладеют</w:t>
      </w:r>
    </w:p>
    <w:p w:rsidR="007F3E70" w:rsidRPr="007F3E70" w:rsidRDefault="007F3E70" w:rsidP="007F3E70">
      <w:pPr>
        <w:numPr>
          <w:ilvl w:val="0"/>
          <w:numId w:val="6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элементарными навыками работы с книгой;</w:t>
      </w:r>
    </w:p>
    <w:p w:rsidR="007F3E70" w:rsidRPr="007F3E70" w:rsidRDefault="007F3E70" w:rsidP="007F3E70">
      <w:pPr>
        <w:numPr>
          <w:ilvl w:val="0"/>
          <w:numId w:val="6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умениями ставить перед собой цель чтения и выбирать соответствующий цели вид чтения (поисковый/просмотровый, ознакомительный, изучающий/аналитический);</w:t>
      </w:r>
    </w:p>
    <w:p w:rsidR="007F3E70" w:rsidRPr="007F3E70" w:rsidRDefault="007F3E70" w:rsidP="007F3E70">
      <w:pPr>
        <w:numPr>
          <w:ilvl w:val="0"/>
          <w:numId w:val="6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элементарными навыками чтения текстов разных стилей и типов речи (в первую очередь научно-учебных, научно-познавательных).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Применяя стратегии чтения в работе с текстом, учащиеся смогут осуществлять деятельность, направленную на поиск информации и понимание прочитанного, на основе умений:</w:t>
      </w:r>
    </w:p>
    <w:p w:rsidR="007F3E70" w:rsidRPr="007F3E70" w:rsidRDefault="007F3E70" w:rsidP="007F3E70">
      <w:pPr>
        <w:numPr>
          <w:ilvl w:val="0"/>
          <w:numId w:val="7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определять главную тему, общую цель или назначение текста; </w:t>
      </w:r>
    </w:p>
    <w:p w:rsidR="007F3E70" w:rsidRPr="007F3E70" w:rsidRDefault="007F3E70" w:rsidP="007F3E70">
      <w:pPr>
        <w:numPr>
          <w:ilvl w:val="0"/>
          <w:numId w:val="7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предвосхищать содержание текста по заголовку с опорой на имеющийся читательский и жизненный опыт;</w:t>
      </w:r>
    </w:p>
    <w:p w:rsidR="007F3E70" w:rsidRPr="007F3E70" w:rsidRDefault="007F3E70" w:rsidP="007F3E70">
      <w:pPr>
        <w:numPr>
          <w:ilvl w:val="0"/>
          <w:numId w:val="7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находить основные текстовые и </w:t>
      </w:r>
      <w:proofErr w:type="spellStart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внетекстовые</w:t>
      </w:r>
      <w:proofErr w:type="spellEnd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компоненты (в </w:t>
      </w:r>
      <w:proofErr w:type="spellStart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несплошных</w:t>
      </w:r>
      <w:proofErr w:type="spellEnd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текстах); </w:t>
      </w:r>
    </w:p>
    <w:p w:rsidR="007F3E70" w:rsidRPr="007F3E70" w:rsidRDefault="007F3E70" w:rsidP="007F3E70">
      <w:pPr>
        <w:numPr>
          <w:ilvl w:val="0"/>
          <w:numId w:val="7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в тексте требуемую информацию (явную): главную и второстепенную, фактическую и иллюстративную, тезисную и доказательную и т.п.;</w:t>
      </w:r>
    </w:p>
    <w:p w:rsidR="007F3E70" w:rsidRPr="007F3E70" w:rsidRDefault="007F3E70" w:rsidP="007F3E70">
      <w:pPr>
        <w:numPr>
          <w:ilvl w:val="0"/>
          <w:numId w:val="7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термины, обозначающие основные понятия текста.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Применяя стратегии чтения в работе с текстом, учащиеся смогут осуществлять деятельность, направленную на понимание и интерпретацию информации, на основе умений:</w:t>
      </w:r>
    </w:p>
    <w:p w:rsidR="007F3E70" w:rsidRPr="007F3E70" w:rsidRDefault="007F3E70" w:rsidP="007F3E70">
      <w:pPr>
        <w:numPr>
          <w:ilvl w:val="0"/>
          <w:numId w:val="8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смысл и назначение текста, задачу/позицию автора в разных видах текстов; </w:t>
      </w:r>
    </w:p>
    <w:p w:rsidR="007F3E70" w:rsidRPr="007F3E70" w:rsidRDefault="007F3E70" w:rsidP="007F3E70">
      <w:pPr>
        <w:numPr>
          <w:ilvl w:val="0"/>
          <w:numId w:val="8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из текста или придумывать заголовок, соответствующий содержанию и общему смыслу текста;</w:t>
      </w:r>
    </w:p>
    <w:p w:rsidR="007F3E70" w:rsidRPr="007F3E70" w:rsidRDefault="007F3E70" w:rsidP="007F3E70">
      <w:pPr>
        <w:numPr>
          <w:ilvl w:val="0"/>
          <w:numId w:val="8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тезис, выражающий общий смысл текста, передавать в устной и письменной форме главное в содержании текста;</w:t>
      </w:r>
    </w:p>
    <w:p w:rsidR="007F3E70" w:rsidRPr="007F3E70" w:rsidRDefault="007F3E70" w:rsidP="007F3E70">
      <w:pPr>
        <w:numPr>
          <w:ilvl w:val="0"/>
          <w:numId w:val="8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порядок частей, содержащихся в тексте;</w:t>
      </w:r>
    </w:p>
    <w:p w:rsidR="007F3E70" w:rsidRPr="007F3E70" w:rsidRDefault="007F3E70" w:rsidP="007F3E70">
      <w:pPr>
        <w:numPr>
          <w:ilvl w:val="0"/>
          <w:numId w:val="8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сопоставлять и объяснять основные текстовые и </w:t>
      </w:r>
      <w:proofErr w:type="spellStart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внетекстовые</w:t>
      </w:r>
      <w:proofErr w:type="spellEnd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компоненты (в </w:t>
      </w:r>
      <w:proofErr w:type="spellStart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несплошных</w:t>
      </w:r>
      <w:proofErr w:type="spellEnd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текстах); </w:t>
      </w:r>
    </w:p>
    <w:p w:rsidR="007F3E70" w:rsidRPr="007F3E70" w:rsidRDefault="007F3E70" w:rsidP="007F3E70">
      <w:pPr>
        <w:numPr>
          <w:ilvl w:val="0"/>
          <w:numId w:val="8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интерпретировать содержание: сравнивать и противопоставлять заключённую в тексте информацию разного характера, определять причинно-следственные и логические связи, делать выводы из сформулированных посылок о намерении автора / главной мысли текста;</w:t>
      </w:r>
    </w:p>
    <w:p w:rsidR="007F3E70" w:rsidRPr="007F3E70" w:rsidRDefault="007F3E70" w:rsidP="007F3E70">
      <w:pPr>
        <w:numPr>
          <w:ilvl w:val="0"/>
          <w:numId w:val="8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 по содержанию текста и отвечать на них;</w:t>
      </w:r>
    </w:p>
    <w:p w:rsidR="007F3E70" w:rsidRPr="007F3E70" w:rsidRDefault="007F3E70" w:rsidP="007F3E70">
      <w:pPr>
        <w:numPr>
          <w:ilvl w:val="0"/>
          <w:numId w:val="8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прогнозировать содержание текста;</w:t>
      </w:r>
    </w:p>
    <w:p w:rsidR="007F3E70" w:rsidRPr="007F3E70" w:rsidRDefault="007F3E70" w:rsidP="007F3E70">
      <w:pPr>
        <w:numPr>
          <w:ilvl w:val="0"/>
          <w:numId w:val="8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 скрытую информацию в тексте;</w:t>
      </w:r>
    </w:p>
    <w:p w:rsidR="007F3E70" w:rsidRPr="007F3E70" w:rsidRDefault="007F3E70" w:rsidP="007F3E70">
      <w:pPr>
        <w:numPr>
          <w:ilvl w:val="0"/>
          <w:numId w:val="8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 словари с целью уточнения непонятного значения слова. 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Применяя стратегии чтения в работе с текстом, учащиеся смогут осуществлять деятельность, направленную на понимание и преобразование информации, на основе умений:</w:t>
      </w:r>
    </w:p>
    <w:p w:rsidR="007F3E70" w:rsidRPr="007F3E70" w:rsidRDefault="007F3E70" w:rsidP="007F3E70">
      <w:pPr>
        <w:numPr>
          <w:ilvl w:val="0"/>
          <w:numId w:val="9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составлять план к тексту и структурировать текст, используя план;</w:t>
      </w:r>
    </w:p>
    <w:p w:rsidR="007F3E70" w:rsidRPr="007F3E70" w:rsidRDefault="007F3E70" w:rsidP="007F3E70">
      <w:pPr>
        <w:numPr>
          <w:ilvl w:val="0"/>
          <w:numId w:val="9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пометки, выписки, цитировать фрагменты текста в соответствии с коммуникативным замыслом;</w:t>
      </w:r>
    </w:p>
    <w:p w:rsidR="007F3E70" w:rsidRPr="007F3E70" w:rsidRDefault="007F3E70" w:rsidP="007F3E70">
      <w:pPr>
        <w:numPr>
          <w:ilvl w:val="0"/>
          <w:numId w:val="9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приводить аргументы/примеры к тезису, содержащемуся в тексте;</w:t>
      </w:r>
    </w:p>
    <w:p w:rsidR="007F3E70" w:rsidRPr="007F3E70" w:rsidRDefault="007F3E70" w:rsidP="007F3E70">
      <w:pPr>
        <w:numPr>
          <w:ilvl w:val="0"/>
          <w:numId w:val="9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преобразовывать (перекодировать) текст, используя новые формы представления информации (опорные схемы, таблицы, рисунки и т.п.).</w:t>
      </w:r>
      <w:proofErr w:type="gramEnd"/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Применяя стратегии чтения в работе с текстом, учащиеся смогут осуществить деятельность, направленную на оценку информации и рефлексию, на основе умений:</w:t>
      </w:r>
    </w:p>
    <w:p w:rsidR="007F3E70" w:rsidRPr="007F3E70" w:rsidRDefault="007F3E70" w:rsidP="007F3E70">
      <w:pPr>
        <w:numPr>
          <w:ilvl w:val="0"/>
          <w:numId w:val="10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откликаться на содержание текста: связывать информацию, обнаруженную в тексте, со своими представлениями о мире; </w:t>
      </w:r>
    </w:p>
    <w:p w:rsidR="007F3E70" w:rsidRPr="007F3E70" w:rsidRDefault="007F3E70" w:rsidP="007F3E70">
      <w:pPr>
        <w:numPr>
          <w:ilvl w:val="0"/>
          <w:numId w:val="10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утверждения, находить доводы в защиту своей точки зрения в тексте;</w:t>
      </w:r>
    </w:p>
    <w:p w:rsidR="007F3E70" w:rsidRPr="007F3E70" w:rsidRDefault="007F3E70" w:rsidP="007F3E70">
      <w:pPr>
        <w:numPr>
          <w:ilvl w:val="0"/>
          <w:numId w:val="10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полученную из разного вида текстов информацию для установления несложных причинно-следственных связей и зависимостей, объяснения, обоснования утверждений / тезисов;</w:t>
      </w:r>
    </w:p>
    <w:p w:rsidR="007F3E70" w:rsidRPr="007F3E70" w:rsidRDefault="007F3E70" w:rsidP="007F3E70">
      <w:pPr>
        <w:numPr>
          <w:ilvl w:val="0"/>
          <w:numId w:val="10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не только содержание текста, но и его форму.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результаты:</w:t>
      </w:r>
    </w:p>
    <w:p w:rsidR="007F3E70" w:rsidRPr="007F3E70" w:rsidRDefault="007F3E70" w:rsidP="007F3E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r w:rsidR="00066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получат возможность</w:t>
      </w:r>
    </w:p>
    <w:p w:rsidR="007F3E70" w:rsidRPr="007F3E70" w:rsidRDefault="007F3E70" w:rsidP="00066AEA">
      <w:pPr>
        <w:numPr>
          <w:ilvl w:val="0"/>
          <w:numId w:val="1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базовые умения и навыки смыслового чтения и работы с текстом на уроках разных предметных дисциплин при совершении интеллектуальных (познавательных) действий, для решения учебно-познавательных и учебно-практических задач, в ситуациях моделирования и проектирования;</w:t>
      </w:r>
    </w:p>
    <w:p w:rsidR="007F3E70" w:rsidRPr="00066AEA" w:rsidRDefault="007F3E70" w:rsidP="00066AEA">
      <w:pPr>
        <w:numPr>
          <w:ilvl w:val="0"/>
          <w:numId w:val="11"/>
        </w:num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3E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обогатить, углубить знания, расширить общий культурный кругозор на основе работы с информацией (текстам</w:t>
      </w:r>
      <w:r w:rsidR="00066AEA">
        <w:rPr>
          <w:rFonts w:ascii="Times New Roman" w:eastAsia="Times New Roman" w:hAnsi="Times New Roman" w:cs="Times New Roman"/>
          <w:sz w:val="24"/>
          <w:szCs w:val="24"/>
          <w:lang w:eastAsia="ru-RU"/>
        </w:rPr>
        <w:t>и) в разных предметных областях.</w:t>
      </w:r>
    </w:p>
    <w:p w:rsidR="007F3E70" w:rsidRDefault="007F3E70" w:rsidP="007F3E70">
      <w:pPr>
        <w:jc w:val="center"/>
        <w:rPr>
          <w:rFonts w:ascii="Times New Roman" w:hAnsi="Times New Roman" w:cs="Times New Roman"/>
          <w:b/>
          <w:sz w:val="24"/>
        </w:rPr>
      </w:pPr>
      <w:r w:rsidRPr="007F3E70">
        <w:rPr>
          <w:rFonts w:ascii="Times New Roman" w:hAnsi="Times New Roman" w:cs="Times New Roman"/>
          <w:b/>
          <w:sz w:val="24"/>
        </w:rPr>
        <w:t>Календарно-тематическое планирование</w:t>
      </w:r>
    </w:p>
    <w:tbl>
      <w:tblPr>
        <w:tblW w:w="9674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46"/>
        <w:gridCol w:w="521"/>
        <w:gridCol w:w="34"/>
        <w:gridCol w:w="663"/>
        <w:gridCol w:w="12"/>
        <w:gridCol w:w="5421"/>
        <w:gridCol w:w="54"/>
        <w:gridCol w:w="2463"/>
        <w:gridCol w:w="34"/>
      </w:tblGrid>
      <w:tr w:rsidR="007F3E70" w:rsidRPr="00B40864" w:rsidTr="00066AEA">
        <w:trPr>
          <w:trHeight w:val="389"/>
        </w:trPr>
        <w:tc>
          <w:tcPr>
            <w:tcW w:w="472" w:type="dxa"/>
            <w:gridSpan w:val="2"/>
            <w:vMerge w:val="restart"/>
          </w:tcPr>
          <w:p w:rsidR="007F3E70" w:rsidRPr="00B40864" w:rsidRDefault="007F3E70" w:rsidP="00714B74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 w:rsidRPr="00B40864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230" w:type="dxa"/>
            <w:gridSpan w:val="4"/>
          </w:tcPr>
          <w:p w:rsidR="007F3E70" w:rsidRPr="00B40864" w:rsidRDefault="007F3E70" w:rsidP="00714B74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 w:rsidRPr="00B40864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5421" w:type="dxa"/>
          </w:tcPr>
          <w:p w:rsidR="007F3E70" w:rsidRPr="00B40864" w:rsidRDefault="007F3E70" w:rsidP="00714B74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 w:rsidRPr="00B40864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2551" w:type="dxa"/>
            <w:gridSpan w:val="3"/>
            <w:vMerge w:val="restart"/>
          </w:tcPr>
          <w:p w:rsidR="007F3E70" w:rsidRPr="00B40864" w:rsidRDefault="007F3E70" w:rsidP="00714B74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 w:rsidRPr="00B40864">
              <w:rPr>
                <w:rFonts w:ascii="Times New Roman" w:hAnsi="Times New Roman"/>
                <w:b/>
              </w:rPr>
              <w:t>Форма организации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  <w:vMerge/>
          </w:tcPr>
          <w:p w:rsidR="007F3E70" w:rsidRPr="00B40864" w:rsidRDefault="007F3E70" w:rsidP="00714B74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 w:rsidRPr="00B40864">
              <w:rPr>
                <w:rFonts w:ascii="Times New Roman" w:hAnsi="Times New Roman"/>
                <w:b/>
              </w:rPr>
              <w:t>По плану</w:t>
            </w: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jc w:val="center"/>
              <w:rPr>
                <w:rFonts w:ascii="Times New Roman" w:hAnsi="Times New Roman"/>
                <w:b/>
              </w:rPr>
            </w:pPr>
            <w:r w:rsidRPr="00B40864">
              <w:rPr>
                <w:rFonts w:ascii="Times New Roman" w:hAnsi="Times New Roman"/>
                <w:b/>
              </w:rPr>
              <w:t>Фактически</w:t>
            </w:r>
          </w:p>
        </w:tc>
        <w:tc>
          <w:tcPr>
            <w:tcW w:w="5421" w:type="dxa"/>
          </w:tcPr>
          <w:p w:rsidR="007F3E70" w:rsidRPr="00B40864" w:rsidRDefault="007F3E70" w:rsidP="00714B74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551" w:type="dxa"/>
            <w:gridSpan w:val="3"/>
            <w:vMerge/>
          </w:tcPr>
          <w:p w:rsidR="007F3E70" w:rsidRPr="00B40864" w:rsidRDefault="007F3E70" w:rsidP="00714B74">
            <w:pPr>
              <w:pStyle w:val="a3"/>
              <w:snapToGrid w:val="0"/>
              <w:jc w:val="center"/>
              <w:rPr>
                <w:rFonts w:ascii="Times New Roman" w:hAnsi="Times New Roman"/>
              </w:rPr>
            </w:pPr>
          </w:p>
        </w:tc>
      </w:tr>
      <w:tr w:rsidR="00066AEA" w:rsidRPr="00B40864" w:rsidTr="00066AEA">
        <w:trPr>
          <w:gridAfter w:val="1"/>
          <w:wAfter w:w="34" w:type="dxa"/>
          <w:trHeight w:val="170"/>
        </w:trPr>
        <w:tc>
          <w:tcPr>
            <w:tcW w:w="426" w:type="dxa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</w:t>
            </w:r>
          </w:p>
        </w:tc>
        <w:tc>
          <w:tcPr>
            <w:tcW w:w="567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97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87" w:type="dxa"/>
            <w:gridSpan w:val="3"/>
          </w:tcPr>
          <w:p w:rsidR="007F3E70" w:rsidRPr="00D874BC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Умеем ли мы читать? (Виды чтения)</w:t>
            </w:r>
          </w:p>
        </w:tc>
        <w:tc>
          <w:tcPr>
            <w:tcW w:w="2463" w:type="dxa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Вводное занятие. Беседа 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Как выбрать книгу? (Виды чтения: просмотровое, ознакомительное) Библиотечный урок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Лекционное занятие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3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Учимся ставить цель чтения («Знаю – хочу узнать – узнал»)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 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4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Что и о чём? (Углубление понятия о тексте)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Лекционное занятие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5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95"/>
              <w:gridCol w:w="95"/>
            </w:tblGrid>
            <w:tr w:rsidR="007F3E70" w:rsidRPr="007F3E70" w:rsidTr="007F3E70">
              <w:trPr>
                <w:tblCellSpacing w:w="15" w:type="dxa"/>
              </w:trPr>
              <w:tc>
                <w:tcPr>
                  <w:tcW w:w="4250" w:type="dxa"/>
                  <w:vAlign w:val="center"/>
                  <w:hideMark/>
                </w:tcPr>
                <w:p w:rsidR="007F3E70" w:rsidRPr="007F3E70" w:rsidRDefault="007F3E70" w:rsidP="007F3E70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874B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 чего начинается текст? (Роль заглавия)</w:t>
                  </w:r>
                </w:p>
              </w:tc>
              <w:tc>
                <w:tcPr>
                  <w:tcW w:w="36" w:type="dxa"/>
                  <w:vAlign w:val="center"/>
                  <w:hideMark/>
                </w:tcPr>
                <w:p w:rsidR="007F3E70" w:rsidRPr="007F3E70" w:rsidRDefault="007F3E70" w:rsidP="007F3E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F3E70" w:rsidRPr="00D874BC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Практическое занятие. Игра 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6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Зачем нужен эпиграф? (Роль заглавия и эпиграфа)</w:t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поискового характера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7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Внимание к слову</w:t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Квест</w:t>
            </w:r>
            <w:proofErr w:type="spellEnd"/>
            <w:r>
              <w:rPr>
                <w:rFonts w:ascii="Times New Roman" w:hAnsi="Times New Roman"/>
              </w:rPr>
              <w:t>-игра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8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16"/>
                <w:rFonts w:ascii="Times New Roman" w:hAnsi="Times New Roman" w:cs="Times New Roman"/>
                <w:sz w:val="24"/>
                <w:szCs w:val="24"/>
              </w:rPr>
              <w:t>Тематический конкурс чтецов</w:t>
            </w:r>
            <w:r w:rsidR="001102DA">
              <w:rPr>
                <w:rStyle w:val="c16"/>
                <w:rFonts w:ascii="Times New Roman" w:hAnsi="Times New Roman" w:cs="Times New Roman"/>
                <w:sz w:val="24"/>
                <w:szCs w:val="24"/>
              </w:rPr>
              <w:t xml:space="preserve"> «Родина мо</w:t>
            </w:r>
            <w:proofErr w:type="gramStart"/>
            <w:r w:rsidR="001102DA">
              <w:rPr>
                <w:rStyle w:val="c16"/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="001102DA">
              <w:rPr>
                <w:rStyle w:val="c16"/>
                <w:rFonts w:ascii="Times New Roman" w:hAnsi="Times New Roman" w:cs="Times New Roman"/>
                <w:sz w:val="24"/>
                <w:szCs w:val="24"/>
              </w:rPr>
              <w:t xml:space="preserve"> Россия»</w:t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Чтение стихотворений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9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2"/>
                <w:rFonts w:ascii="Times New Roman" w:hAnsi="Times New Roman" w:cs="Times New Roman"/>
                <w:sz w:val="24"/>
                <w:szCs w:val="24"/>
              </w:rPr>
              <w:t>Наши друзья и помощники (Словари и справочники)</w:t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работа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10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Учимся читать учебный текст (Элементы учебного текста)</w:t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Практическое занятие 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11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Главное и неглавное в тексте (Виды информации в учебном тексте)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Практические задания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12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Практикум-диагностика (Тестовая работа по применению умений работать с информацией и выделять главную мысль)</w:t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Индивидуальная работа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13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Как читать </w:t>
            </w:r>
            <w:proofErr w:type="spellStart"/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несплошной</w:t>
            </w:r>
            <w:proofErr w:type="spellEnd"/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 текст?</w:t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Практикум 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14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Шифровка и дешифровка текста</w:t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Парная работа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15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Как построен текст? (Строение текстов разных типов речи)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Групповая работа, игра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Погружение в текст</w:t>
            </w:r>
            <w:r w:rsidR="00467E51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текстом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 xml:space="preserve">Погружение в текст </w:t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текстом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6D48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Диалог с текстом</w:t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Практикум 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1102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Диалог с текстом («Толстые и тонкие» вопросы)</w:t>
            </w:r>
            <w:r w:rsidR="001102DA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102DA" w:rsidRPr="001102DA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Игра «Аукцион вопросов и ответов».</w:t>
            </w:r>
            <w:r w:rsidR="001102DA" w:rsidRPr="001102DA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Групповая работа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6D482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74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Диалог с текстом (Выделение главной мысли)</w:t>
            </w:r>
          </w:p>
        </w:tc>
        <w:tc>
          <w:tcPr>
            <w:tcW w:w="2551" w:type="dxa"/>
            <w:gridSpan w:val="3"/>
          </w:tcPr>
          <w:p w:rsidR="007F3E70" w:rsidRPr="00B40864" w:rsidRDefault="006D482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 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6D4823" w:rsidP="006D48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Составление плана текста</w:t>
            </w:r>
            <w:r w:rsidR="001102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gridSpan w:val="3"/>
          </w:tcPr>
          <w:p w:rsidR="007F3E70" w:rsidRPr="00B40864" w:rsidRDefault="00D874BC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Занятие в игровой форме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6D4823">
            <w:pPr>
              <w:tabs>
                <w:tab w:val="left" w:pos="16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D4823" w:rsidRPr="00D874BC">
              <w:rPr>
                <w:rFonts w:ascii="Times New Roman" w:hAnsi="Times New Roman" w:cs="Times New Roman"/>
                <w:sz w:val="24"/>
                <w:szCs w:val="24"/>
              </w:rPr>
              <w:t>ормирование списка книг для чтения</w:t>
            </w:r>
            <w:r w:rsidR="001102DA">
              <w:t xml:space="preserve"> </w:t>
            </w:r>
            <w:r w:rsidR="001102DA" w:rsidRPr="001102DA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портфолио «Мои книжные находки» (портфолио - </w:t>
            </w:r>
            <w:r w:rsidR="001102DA">
              <w:rPr>
                <w:rFonts w:ascii="Times New Roman" w:hAnsi="Times New Roman" w:cs="Times New Roman"/>
                <w:sz w:val="24"/>
                <w:szCs w:val="24"/>
              </w:rPr>
              <w:t xml:space="preserve">отчёт или портфолио достижений). 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Творческая работа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9E60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Создание собственных письменных материалов на ос</w:t>
            </w:r>
            <w:r w:rsidRPr="00D874BC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нове прочитанных текстов: отзывы о </w:t>
            </w:r>
            <w:proofErr w:type="gramStart"/>
            <w:r w:rsidRPr="009E60C3">
              <w:rPr>
                <w:rFonts w:ascii="Times New Roman" w:hAnsi="Times New Roman" w:cs="Times New Roman"/>
                <w:sz w:val="24"/>
                <w:szCs w:val="24"/>
              </w:rPr>
              <w:t>прочитанном</w:t>
            </w:r>
            <w:proofErr w:type="gramEnd"/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Индивидуальное практическое занятие</w:t>
            </w:r>
          </w:p>
        </w:tc>
      </w:tr>
      <w:tr w:rsidR="009E60C3" w:rsidRPr="00B40864" w:rsidTr="00066AEA">
        <w:trPr>
          <w:trHeight w:val="170"/>
        </w:trPr>
        <w:tc>
          <w:tcPr>
            <w:tcW w:w="472" w:type="dxa"/>
            <w:gridSpan w:val="2"/>
          </w:tcPr>
          <w:p w:rsidR="009E60C3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555" w:type="dxa"/>
            <w:gridSpan w:val="2"/>
          </w:tcPr>
          <w:p w:rsidR="009E60C3" w:rsidRPr="00B40864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9E60C3" w:rsidRPr="00B40864" w:rsidRDefault="009E60C3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9E60C3" w:rsidRPr="00D874BC" w:rsidRDefault="009E60C3" w:rsidP="001102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0C3">
              <w:rPr>
                <w:rFonts w:ascii="Times New Roman" w:hAnsi="Times New Roman" w:cs="Times New Roman"/>
                <w:sz w:val="24"/>
                <w:szCs w:val="24"/>
              </w:rPr>
              <w:t xml:space="preserve"> Ролевая игра «Юный критик»</w:t>
            </w:r>
          </w:p>
        </w:tc>
        <w:tc>
          <w:tcPr>
            <w:tcW w:w="2551" w:type="dxa"/>
            <w:gridSpan w:val="3"/>
          </w:tcPr>
          <w:p w:rsidR="009E60C3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Ролевая игра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D874BC">
            <w:pPr>
              <w:pStyle w:val="a4"/>
            </w:pPr>
            <w:r w:rsidRPr="00D874BC">
              <w:t xml:space="preserve"> </w:t>
            </w:r>
            <w:r w:rsidR="00D874BC" w:rsidRPr="00D874BC">
              <w:rPr>
                <w:rStyle w:val="c6"/>
              </w:rPr>
              <w:t>Учимся читать «между строк» (Скрытая информация в тексте)</w:t>
            </w:r>
          </w:p>
        </w:tc>
        <w:tc>
          <w:tcPr>
            <w:tcW w:w="2551" w:type="dxa"/>
            <w:gridSpan w:val="3"/>
          </w:tcPr>
          <w:p w:rsidR="007F3E70" w:rsidRPr="00B40864" w:rsidRDefault="00D874BC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Беседа, круглый стол 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9E60C3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D874BC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Что помогает понять текст (Перекодирование информации: пометки, выписки, цитаты)</w:t>
            </w:r>
          </w:p>
        </w:tc>
        <w:tc>
          <w:tcPr>
            <w:tcW w:w="2551" w:type="dxa"/>
            <w:gridSpan w:val="3"/>
          </w:tcPr>
          <w:p w:rsidR="007F3E70" w:rsidRPr="00B40864" w:rsidRDefault="00D874BC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Индивидуальная работа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27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Оценка содержания, языковых особенностей и струк</w:t>
            </w:r>
            <w:r w:rsidRPr="00D874BC">
              <w:rPr>
                <w:rFonts w:ascii="Times New Roman" w:hAnsi="Times New Roman" w:cs="Times New Roman"/>
                <w:sz w:val="24"/>
                <w:szCs w:val="24"/>
              </w:rPr>
              <w:softHyphen/>
              <w:t>туры текста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Практическая работа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28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собственного мнения о </w:t>
            </w:r>
            <w:proofErr w:type="gramStart"/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прочи</w:t>
            </w:r>
            <w:r w:rsidRPr="00D874BC"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танном</w:t>
            </w:r>
            <w:proofErr w:type="gramEnd"/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Беседа 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29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1102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собственного мнения о </w:t>
            </w:r>
            <w:proofErr w:type="gramStart"/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прочи</w:t>
            </w:r>
            <w:r w:rsidRPr="00D874BC"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танном</w:t>
            </w:r>
            <w:proofErr w:type="gramEnd"/>
            <w:r w:rsidRPr="00D874BC">
              <w:rPr>
                <w:rFonts w:ascii="Times New Roman" w:hAnsi="Times New Roman" w:cs="Times New Roman"/>
                <w:sz w:val="24"/>
                <w:szCs w:val="24"/>
              </w:rPr>
              <w:t xml:space="preserve"> и его аргументация</w:t>
            </w:r>
            <w:r w:rsidR="001102DA">
              <w:t xml:space="preserve">. 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Открытый микрофон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30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714B74">
            <w:pPr>
              <w:pStyle w:val="a4"/>
            </w:pPr>
            <w:r w:rsidRPr="00D874BC">
              <w:t>Достоверность и недостовер</w:t>
            </w:r>
            <w:r w:rsidRPr="00D874BC">
              <w:softHyphen/>
              <w:t>ность информации в тексте. Текст задачи «Крыжовник»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Групповая работа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31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714B74">
            <w:pPr>
              <w:pStyle w:val="a4"/>
            </w:pPr>
            <w:r w:rsidRPr="00D874BC">
              <w:t>Недостающая или избыточная информация. Текст задачи «Крыжовник»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Индивидуальная и групповая работа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32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Участие в учебном диалоге при обсуждении прочи</w:t>
            </w:r>
            <w:r w:rsidRPr="00D874BC"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танного или прослушанного текста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Беседа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33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D874BC">
            <w:pPr>
              <w:pStyle w:val="a4"/>
            </w:pPr>
            <w:r w:rsidRPr="00D874BC">
              <w:t>Сопоставление различ</w:t>
            </w:r>
            <w:r w:rsidR="00D874BC">
              <w:t>ных точек зрения на информацию.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с текстом</w:t>
            </w:r>
          </w:p>
        </w:tc>
      </w:tr>
      <w:tr w:rsidR="007F3E70" w:rsidRPr="00B40864" w:rsidTr="00066AEA">
        <w:trPr>
          <w:trHeight w:val="170"/>
        </w:trPr>
        <w:tc>
          <w:tcPr>
            <w:tcW w:w="472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 w:rsidRPr="00B40864">
              <w:rPr>
                <w:rFonts w:ascii="Times New Roman" w:hAnsi="Times New Roman"/>
              </w:rPr>
              <w:t>34</w:t>
            </w:r>
          </w:p>
        </w:tc>
        <w:tc>
          <w:tcPr>
            <w:tcW w:w="555" w:type="dxa"/>
            <w:gridSpan w:val="2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</w:p>
        </w:tc>
        <w:tc>
          <w:tcPr>
            <w:tcW w:w="675" w:type="dxa"/>
            <w:gridSpan w:val="2"/>
          </w:tcPr>
          <w:p w:rsidR="007F3E70" w:rsidRPr="00B40864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7F3E70" w:rsidRPr="00D874BC" w:rsidRDefault="007F3E70" w:rsidP="00714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74BC">
              <w:rPr>
                <w:rFonts w:ascii="Times New Roman" w:hAnsi="Times New Roman" w:cs="Times New Roman"/>
                <w:sz w:val="24"/>
                <w:szCs w:val="24"/>
              </w:rPr>
              <w:t>Итоговое занятие. Анализ текста</w:t>
            </w:r>
          </w:p>
        </w:tc>
        <w:tc>
          <w:tcPr>
            <w:tcW w:w="2551" w:type="dxa"/>
            <w:gridSpan w:val="3"/>
          </w:tcPr>
          <w:p w:rsidR="007F3E70" w:rsidRPr="00B40864" w:rsidRDefault="007F3E70" w:rsidP="00714B74">
            <w:pPr>
              <w:pStyle w:val="a3"/>
              <w:snapToGri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Самостоятельная работа</w:t>
            </w:r>
          </w:p>
        </w:tc>
      </w:tr>
    </w:tbl>
    <w:p w:rsidR="007F3E70" w:rsidRDefault="007F3E70" w:rsidP="007F3E70">
      <w:pPr>
        <w:jc w:val="center"/>
        <w:rPr>
          <w:rFonts w:ascii="Times New Roman" w:hAnsi="Times New Roman" w:cs="Times New Roman"/>
          <w:b/>
          <w:sz w:val="24"/>
        </w:rPr>
      </w:pPr>
    </w:p>
    <w:p w:rsidR="009E60C3" w:rsidRPr="009E60C3" w:rsidRDefault="009E60C3" w:rsidP="007F3E70">
      <w:pPr>
        <w:jc w:val="center"/>
        <w:rPr>
          <w:rFonts w:ascii="Times New Roman" w:hAnsi="Times New Roman" w:cs="Times New Roman"/>
          <w:sz w:val="24"/>
        </w:rPr>
      </w:pPr>
      <w:r w:rsidRPr="009E60C3">
        <w:rPr>
          <w:rFonts w:ascii="Times New Roman" w:hAnsi="Times New Roman" w:cs="Times New Roman"/>
          <w:sz w:val="24"/>
        </w:rPr>
        <w:t>Литература</w:t>
      </w:r>
    </w:p>
    <w:p w:rsidR="009E60C3" w:rsidRDefault="00467E51" w:rsidP="009E60C3">
      <w:pPr>
        <w:pStyle w:val="ab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Задачи, направленные на формирование читательской грамотности на уроках русского языка и литературы. 5-9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>. Учебн</w:t>
      </w:r>
      <w:proofErr w:type="gramStart"/>
      <w:r>
        <w:rPr>
          <w:rFonts w:ascii="Times New Roman" w:hAnsi="Times New Roman" w:cs="Times New Roman"/>
          <w:sz w:val="24"/>
        </w:rPr>
        <w:t>о-</w:t>
      </w:r>
      <w:proofErr w:type="gramEnd"/>
      <w:r>
        <w:rPr>
          <w:rFonts w:ascii="Times New Roman" w:hAnsi="Times New Roman" w:cs="Times New Roman"/>
          <w:sz w:val="24"/>
        </w:rPr>
        <w:t xml:space="preserve"> методическое пособие/ сост. С. В. Трухина, Г.Н. </w:t>
      </w:r>
      <w:proofErr w:type="spellStart"/>
      <w:r>
        <w:rPr>
          <w:rFonts w:ascii="Times New Roman" w:hAnsi="Times New Roman" w:cs="Times New Roman"/>
          <w:sz w:val="24"/>
        </w:rPr>
        <w:t>Масич</w:t>
      </w:r>
      <w:proofErr w:type="spellEnd"/>
      <w:r>
        <w:rPr>
          <w:rFonts w:ascii="Times New Roman" w:hAnsi="Times New Roman" w:cs="Times New Roman"/>
          <w:sz w:val="24"/>
        </w:rPr>
        <w:t>.- Красноярск, 2021. 325 с.</w:t>
      </w:r>
    </w:p>
    <w:p w:rsidR="00467E51" w:rsidRDefault="00467E51" w:rsidP="00467E51">
      <w:pPr>
        <w:pStyle w:val="ab"/>
        <w:numPr>
          <w:ilvl w:val="1"/>
          <w:numId w:val="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Открытый банк заданий для оценки читательской грамотности. 5-9 </w:t>
      </w:r>
      <w:proofErr w:type="spellStart"/>
      <w:r>
        <w:rPr>
          <w:rFonts w:ascii="Times New Roman" w:hAnsi="Times New Roman" w:cs="Times New Roman"/>
          <w:sz w:val="24"/>
        </w:rPr>
        <w:t>кл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hyperlink r:id="rId9" w:history="1">
        <w:r w:rsidRPr="002A45EB">
          <w:rPr>
            <w:rStyle w:val="ac"/>
            <w:rFonts w:ascii="Times New Roman" w:hAnsi="Times New Roman" w:cs="Times New Roman"/>
            <w:sz w:val="24"/>
          </w:rPr>
          <w:t>https://fipi.ru/otkrytyy-bank-zadani-chitatelskoi-gramotnosti</w:t>
        </w:r>
      </w:hyperlink>
    </w:p>
    <w:p w:rsidR="00467E51" w:rsidRPr="00467E51" w:rsidRDefault="00467E51" w:rsidP="00467E51">
      <w:pPr>
        <w:ind w:left="1080"/>
        <w:jc w:val="both"/>
        <w:rPr>
          <w:rFonts w:ascii="Times New Roman" w:hAnsi="Times New Roman" w:cs="Times New Roman"/>
          <w:sz w:val="24"/>
        </w:rPr>
      </w:pPr>
    </w:p>
    <w:sectPr w:rsidR="00467E51" w:rsidRPr="00467E51" w:rsidSect="00066AEA">
      <w:footerReference w:type="default" r:id="rId10"/>
      <w:pgSz w:w="11906" w:h="16838"/>
      <w:pgMar w:top="1134" w:right="1135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FBB" w:rsidRDefault="004B0FBB" w:rsidP="00D874BC">
      <w:pPr>
        <w:spacing w:after="0" w:line="240" w:lineRule="auto"/>
      </w:pPr>
      <w:r>
        <w:separator/>
      </w:r>
    </w:p>
  </w:endnote>
  <w:endnote w:type="continuationSeparator" w:id="0">
    <w:p w:rsidR="004B0FBB" w:rsidRDefault="004B0FBB" w:rsidP="00D87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ejaVu Sans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9085365"/>
      <w:docPartObj>
        <w:docPartGallery w:val="Page Numbers (Bottom of Page)"/>
        <w:docPartUnique/>
      </w:docPartObj>
    </w:sdtPr>
    <w:sdtEndPr/>
    <w:sdtContent>
      <w:p w:rsidR="00D874BC" w:rsidRDefault="00D874B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43D6">
          <w:rPr>
            <w:noProof/>
          </w:rPr>
          <w:t>8</w:t>
        </w:r>
        <w:r>
          <w:fldChar w:fldCharType="end"/>
        </w:r>
      </w:p>
    </w:sdtContent>
  </w:sdt>
  <w:p w:rsidR="00D874BC" w:rsidRDefault="00D874B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FBB" w:rsidRDefault="004B0FBB" w:rsidP="00D874BC">
      <w:pPr>
        <w:spacing w:after="0" w:line="240" w:lineRule="auto"/>
      </w:pPr>
      <w:r>
        <w:separator/>
      </w:r>
    </w:p>
  </w:footnote>
  <w:footnote w:type="continuationSeparator" w:id="0">
    <w:p w:rsidR="004B0FBB" w:rsidRDefault="004B0FBB" w:rsidP="00D874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A3A2F"/>
    <w:multiLevelType w:val="multilevel"/>
    <w:tmpl w:val="E4DEC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3E76C5"/>
    <w:multiLevelType w:val="multilevel"/>
    <w:tmpl w:val="7916A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6E6CA1"/>
    <w:multiLevelType w:val="multilevel"/>
    <w:tmpl w:val="3618A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A60F7"/>
    <w:multiLevelType w:val="multilevel"/>
    <w:tmpl w:val="7870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1D0949"/>
    <w:multiLevelType w:val="multilevel"/>
    <w:tmpl w:val="B28EA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CF2B61"/>
    <w:multiLevelType w:val="multilevel"/>
    <w:tmpl w:val="E3DAB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FE7849"/>
    <w:multiLevelType w:val="multilevel"/>
    <w:tmpl w:val="D5888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0D549F"/>
    <w:multiLevelType w:val="multilevel"/>
    <w:tmpl w:val="3B14E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24700E"/>
    <w:multiLevelType w:val="multilevel"/>
    <w:tmpl w:val="5552C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C9147F"/>
    <w:multiLevelType w:val="multilevel"/>
    <w:tmpl w:val="0292D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D801FE3"/>
    <w:multiLevelType w:val="multilevel"/>
    <w:tmpl w:val="1C3A4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6"/>
  </w:num>
  <w:num w:numId="5">
    <w:abstractNumId w:val="10"/>
  </w:num>
  <w:num w:numId="6">
    <w:abstractNumId w:val="4"/>
  </w:num>
  <w:num w:numId="7">
    <w:abstractNumId w:val="8"/>
  </w:num>
  <w:num w:numId="8">
    <w:abstractNumId w:val="7"/>
  </w:num>
  <w:num w:numId="9">
    <w:abstractNumId w:val="0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71"/>
    <w:rsid w:val="00066AEA"/>
    <w:rsid w:val="001102DA"/>
    <w:rsid w:val="001471FB"/>
    <w:rsid w:val="001F18DA"/>
    <w:rsid w:val="00467E51"/>
    <w:rsid w:val="004B0FBB"/>
    <w:rsid w:val="006C43D6"/>
    <w:rsid w:val="006D4823"/>
    <w:rsid w:val="007F3E70"/>
    <w:rsid w:val="00856294"/>
    <w:rsid w:val="00857581"/>
    <w:rsid w:val="009E60C3"/>
    <w:rsid w:val="00B16213"/>
    <w:rsid w:val="00BB1B62"/>
    <w:rsid w:val="00C15F71"/>
    <w:rsid w:val="00C85E2D"/>
    <w:rsid w:val="00D874BC"/>
    <w:rsid w:val="00ED3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F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F3E70"/>
  </w:style>
  <w:style w:type="character" w:customStyle="1" w:styleId="c6">
    <w:name w:val="c6"/>
    <w:basedOn w:val="a0"/>
    <w:rsid w:val="007F3E70"/>
  </w:style>
  <w:style w:type="character" w:customStyle="1" w:styleId="c2">
    <w:name w:val="c2"/>
    <w:basedOn w:val="a0"/>
    <w:rsid w:val="007F3E70"/>
  </w:style>
  <w:style w:type="character" w:customStyle="1" w:styleId="c11">
    <w:name w:val="c11"/>
    <w:basedOn w:val="a0"/>
    <w:rsid w:val="007F3E70"/>
  </w:style>
  <w:style w:type="character" w:customStyle="1" w:styleId="c24">
    <w:name w:val="c24"/>
    <w:basedOn w:val="a0"/>
    <w:rsid w:val="007F3E70"/>
  </w:style>
  <w:style w:type="character" w:customStyle="1" w:styleId="c47">
    <w:name w:val="c47"/>
    <w:basedOn w:val="a0"/>
    <w:rsid w:val="007F3E70"/>
  </w:style>
  <w:style w:type="character" w:customStyle="1" w:styleId="c10">
    <w:name w:val="c10"/>
    <w:basedOn w:val="a0"/>
    <w:rsid w:val="007F3E70"/>
  </w:style>
  <w:style w:type="paragraph" w:customStyle="1" w:styleId="a3">
    <w:name w:val="Содержимое таблицы"/>
    <w:basedOn w:val="a"/>
    <w:rsid w:val="007F3E70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</w:rPr>
  </w:style>
  <w:style w:type="paragraph" w:styleId="a4">
    <w:name w:val="Normal (Web)"/>
    <w:basedOn w:val="a"/>
    <w:uiPriority w:val="99"/>
    <w:unhideWhenUsed/>
    <w:rsid w:val="007F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87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4BC"/>
  </w:style>
  <w:style w:type="paragraph" w:styleId="a7">
    <w:name w:val="footer"/>
    <w:basedOn w:val="a"/>
    <w:link w:val="a8"/>
    <w:uiPriority w:val="99"/>
    <w:unhideWhenUsed/>
    <w:rsid w:val="00D87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4BC"/>
  </w:style>
  <w:style w:type="paragraph" w:styleId="a9">
    <w:name w:val="Balloon Text"/>
    <w:basedOn w:val="a"/>
    <w:link w:val="aa"/>
    <w:uiPriority w:val="99"/>
    <w:semiHidden/>
    <w:unhideWhenUsed/>
    <w:rsid w:val="00D87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874BC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9E60C3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467E5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7F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7F3E70"/>
  </w:style>
  <w:style w:type="character" w:customStyle="1" w:styleId="c6">
    <w:name w:val="c6"/>
    <w:basedOn w:val="a0"/>
    <w:rsid w:val="007F3E70"/>
  </w:style>
  <w:style w:type="character" w:customStyle="1" w:styleId="c2">
    <w:name w:val="c2"/>
    <w:basedOn w:val="a0"/>
    <w:rsid w:val="007F3E70"/>
  </w:style>
  <w:style w:type="character" w:customStyle="1" w:styleId="c11">
    <w:name w:val="c11"/>
    <w:basedOn w:val="a0"/>
    <w:rsid w:val="007F3E70"/>
  </w:style>
  <w:style w:type="character" w:customStyle="1" w:styleId="c24">
    <w:name w:val="c24"/>
    <w:basedOn w:val="a0"/>
    <w:rsid w:val="007F3E70"/>
  </w:style>
  <w:style w:type="character" w:customStyle="1" w:styleId="c47">
    <w:name w:val="c47"/>
    <w:basedOn w:val="a0"/>
    <w:rsid w:val="007F3E70"/>
  </w:style>
  <w:style w:type="character" w:customStyle="1" w:styleId="c10">
    <w:name w:val="c10"/>
    <w:basedOn w:val="a0"/>
    <w:rsid w:val="007F3E70"/>
  </w:style>
  <w:style w:type="paragraph" w:customStyle="1" w:styleId="a3">
    <w:name w:val="Содержимое таблицы"/>
    <w:basedOn w:val="a"/>
    <w:rsid w:val="007F3E70"/>
    <w:pPr>
      <w:widowControl w:val="0"/>
      <w:suppressLineNumbers/>
      <w:suppressAutoHyphens/>
      <w:spacing w:after="0" w:line="240" w:lineRule="auto"/>
    </w:pPr>
    <w:rPr>
      <w:rFonts w:ascii="DejaVu Sans" w:eastAsia="DejaVu Sans" w:hAnsi="DejaVu Sans" w:cs="Times New Roman"/>
      <w:kern w:val="1"/>
      <w:sz w:val="24"/>
      <w:szCs w:val="24"/>
    </w:rPr>
  </w:style>
  <w:style w:type="paragraph" w:styleId="a4">
    <w:name w:val="Normal (Web)"/>
    <w:basedOn w:val="a"/>
    <w:uiPriority w:val="99"/>
    <w:unhideWhenUsed/>
    <w:rsid w:val="007F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87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4BC"/>
  </w:style>
  <w:style w:type="paragraph" w:styleId="a7">
    <w:name w:val="footer"/>
    <w:basedOn w:val="a"/>
    <w:link w:val="a8"/>
    <w:uiPriority w:val="99"/>
    <w:unhideWhenUsed/>
    <w:rsid w:val="00D874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4BC"/>
  </w:style>
  <w:style w:type="paragraph" w:styleId="a9">
    <w:name w:val="Balloon Text"/>
    <w:basedOn w:val="a"/>
    <w:link w:val="aa"/>
    <w:uiPriority w:val="99"/>
    <w:semiHidden/>
    <w:unhideWhenUsed/>
    <w:rsid w:val="00D874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874BC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9E60C3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467E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3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ipi.ru/otkrytyy-bank-zadani-chitatelskoi-gramotnost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2020</Words>
  <Characters>11515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</dc:creator>
  <cp:keywords/>
  <dc:description/>
  <cp:lastModifiedBy>Белогостицы</cp:lastModifiedBy>
  <cp:revision>9</cp:revision>
  <cp:lastPrinted>2024-09-23T10:22:00Z</cp:lastPrinted>
  <dcterms:created xsi:type="dcterms:W3CDTF">2021-09-08T09:00:00Z</dcterms:created>
  <dcterms:modified xsi:type="dcterms:W3CDTF">2024-09-23T10:51:00Z</dcterms:modified>
</cp:coreProperties>
</file>