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CB583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lang w:eastAsia="ru-RU"/>
        </w:rPr>
      </w:pPr>
    </w:p>
    <w:p w14:paraId="2B77DB9C">
      <w:pPr>
        <w:spacing w:after="0" w:line="240" w:lineRule="auto"/>
        <w:jc w:val="center"/>
        <w:rPr>
          <w:rFonts w:hint="default" w:ascii="Times New Roman" w:hAnsi="Times New Roman" w:eastAsia="MS Mincho" w:cs="Times New Roman"/>
          <w:b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eastAsia="MS Mincho" w:cs="Times New Roman"/>
          <w:b/>
          <w:sz w:val="24"/>
          <w:szCs w:val="24"/>
          <w:lang w:val="ru-RU"/>
        </w:rPr>
        <w:drawing>
          <wp:inline distT="0" distB="0" distL="114300" distR="114300">
            <wp:extent cx="5939790" cy="8472805"/>
            <wp:effectExtent l="0" t="0" r="3810" b="4445"/>
            <wp:docPr id="1" name="Изображение 1" descr="титул 10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 10 клас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4202823">
      <w:pPr>
        <w:spacing w:after="0" w:line="240" w:lineRule="auto"/>
        <w:jc w:val="center"/>
        <w:rPr>
          <w:rFonts w:hint="default" w:ascii="Times New Roman" w:hAnsi="Times New Roman" w:eastAsia="MS Mincho" w:cs="Times New Roman"/>
          <w:b/>
          <w:sz w:val="24"/>
          <w:szCs w:val="24"/>
          <w:lang w:val="ru-RU"/>
        </w:rPr>
      </w:pPr>
    </w:p>
    <w:p w14:paraId="0AFC6EE0">
      <w:pPr>
        <w:spacing w:after="0" w:line="240" w:lineRule="auto"/>
        <w:jc w:val="center"/>
        <w:rPr>
          <w:rFonts w:hint="default" w:ascii="Times New Roman" w:hAnsi="Times New Roman" w:eastAsia="MS Mincho" w:cs="Times New Roman"/>
          <w:b/>
          <w:sz w:val="24"/>
          <w:szCs w:val="24"/>
          <w:lang w:val="ru-RU"/>
        </w:rPr>
      </w:pPr>
    </w:p>
    <w:p w14:paraId="1F3727A9">
      <w:pPr>
        <w:spacing w:after="0" w:line="240" w:lineRule="auto"/>
        <w:jc w:val="center"/>
        <w:rPr>
          <w:rFonts w:hint="default" w:ascii="Times New Roman" w:hAnsi="Times New Roman" w:eastAsia="MS Mincho" w:cs="Times New Roman"/>
          <w:b/>
          <w:sz w:val="24"/>
          <w:szCs w:val="24"/>
          <w:lang w:val="ru-RU"/>
        </w:rPr>
      </w:pPr>
    </w:p>
    <w:p w14:paraId="038BADF4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p w14:paraId="45CFC1B6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>Пояснительная записка</w:t>
      </w:r>
    </w:p>
    <w:p w14:paraId="60FF3531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9"/>
          <w:color w:val="000000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7C42CFC7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школе учащиеся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внеурочной воспитательной работы, организованной при кабинете биологии. Применение игровой методики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</w:t>
      </w:r>
    </w:p>
    <w:p w14:paraId="2E08C356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rStyle w:val="9"/>
          <w:color w:val="000000"/>
        </w:rPr>
      </w:pPr>
      <w:r>
        <w:rPr>
          <w:rStyle w:val="9"/>
          <w:color w:val="000000"/>
        </w:rPr>
        <w:t>Программа внеурочной деятельности «Практическая биология»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14:paraId="53C43C91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Основная цель: всестороннее развитие познавательных способностей и организация досуга учащихся.</w:t>
      </w:r>
    </w:p>
    <w:p w14:paraId="4D7478DB">
      <w:pPr>
        <w:pStyle w:val="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1"/>
          <w:bCs/>
          <w:color w:val="000000"/>
        </w:rPr>
        <w:t>Задачи:</w:t>
      </w:r>
    </w:p>
    <w:p w14:paraId="35540282"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- расширять кругозор, повышать интерес к предмету, популяризация интеллектуального творчества;</w:t>
      </w:r>
    </w:p>
    <w:p w14:paraId="7194EB99"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- развивать логическое мышление, умения устанавливать причинно-следственные связи, умения рассуждать и делать выводы, пропаганда культа знаний в системе духовных ценностей современного поколения;</w:t>
      </w:r>
    </w:p>
    <w:p w14:paraId="238A40D1"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- 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14:paraId="3D43DB13">
      <w:pPr>
        <w:pStyle w:val="1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11"/>
          <w:bCs/>
          <w:color w:val="000000"/>
        </w:rPr>
        <w:t>Программа строится на основе следующих принципов:</w:t>
      </w:r>
    </w:p>
    <w:p w14:paraId="5FA4332B"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- равенство всех участников;</w:t>
      </w:r>
    </w:p>
    <w:p w14:paraId="10BAD6D4"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- добровольное привлечение к процессу деятельности;</w:t>
      </w:r>
    </w:p>
    <w:p w14:paraId="0531DB03"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- чередование коллективной и индивидуальной работы;</w:t>
      </w:r>
    </w:p>
    <w:p w14:paraId="13EA5AA2"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- свободный выбор вида деятельности;</w:t>
      </w:r>
    </w:p>
    <w:p w14:paraId="7E13A12F"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- нравственная ответственность каждого за свой выбор, процесс и результат деятельности;</w:t>
      </w:r>
    </w:p>
    <w:p w14:paraId="76D260B3"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- развитие духа соревнования, товарищества, взаимовыручки;</w:t>
      </w:r>
    </w:p>
    <w:p w14:paraId="256D97E1"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9"/>
          <w:color w:val="000000"/>
        </w:rPr>
        <w:t>- учет возрастных и индивидуальных особенностей.</w:t>
      </w:r>
    </w:p>
    <w:p w14:paraId="7D334B2D">
      <w:pPr>
        <w:spacing w:after="0" w:line="240" w:lineRule="auto"/>
        <w:rPr>
          <w:rFonts w:ascii="Times New Roman" w:hAnsi="Times New Roman" w:eastAsia="MS Mincho" w:cs="Times New Roman"/>
          <w:b/>
          <w:sz w:val="32"/>
          <w:szCs w:val="28"/>
        </w:rPr>
      </w:pPr>
    </w:p>
    <w:p w14:paraId="14D129B6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>Общая характеристика курса внеурочной деятельности</w:t>
      </w:r>
    </w:p>
    <w:p w14:paraId="56300BFF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14:paraId="6F6E27E8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 w14:paraId="05561B18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</w:t>
      </w:r>
    </w:p>
    <w:p w14:paraId="551BB3B9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Деятельность школьников при освоении программы имеет отличительные особенности:</w:t>
      </w:r>
    </w:p>
    <w:p w14:paraId="014582E9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14:paraId="7ABD5721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14:paraId="491A18D0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14:paraId="76687229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14:paraId="64A78D53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Актуальность 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14:paraId="7D251AF5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Практическая направленность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14:paraId="04D7C7BA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Формы занятий внеурочной деятельности: беседа, игра, коллективные и индивидуальные исследования, самостоятельная работа, доклад, выступление, выставка, участие в конкурсах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14:paraId="2C94B4E0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Место данного курса в учебном плане.</w:t>
      </w:r>
    </w:p>
    <w:p w14:paraId="01E33C3B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Программа рассчитана на 1 год обучения (34 часа в год, 1 час в неделю). Занятия по программе проводятся во внеурочное время.</w:t>
      </w:r>
    </w:p>
    <w:p w14:paraId="37D0A513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Ценностные ориентиры содержания программы внеурочной деятельности.</w:t>
      </w:r>
    </w:p>
    <w:p w14:paraId="48D54D81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результате освоения программы внеурочной деятельности «Практическая биология» обучающиеся на уровне среднего общего образования:</w:t>
      </w:r>
    </w:p>
    <w:p w14:paraId="058C8B7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14:paraId="7EF9C10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</w:t>
      </w:r>
    </w:p>
    <w:p w14:paraId="456FAB7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14:paraId="6AF1BF4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1440D10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14:paraId="308BC7B4">
      <w:pPr>
        <w:shd w:val="clear" w:color="auto" w:fill="FFFFFF"/>
        <w:spacing w:after="0" w:line="240" w:lineRule="auto"/>
        <w:ind w:firstLine="70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Личностные результаты освоения учебного предмета.</w:t>
      </w:r>
    </w:p>
    <w:p w14:paraId="00F03F40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14:paraId="526A6E9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14:paraId="1FE5778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0EC8398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критериев успешности внеучебной деятельности;</w:t>
      </w:r>
    </w:p>
    <w:p w14:paraId="037E293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чувство прекрасного и эстетические чувства на основе знакомства с природными объектами.</w:t>
      </w:r>
    </w:p>
    <w:p w14:paraId="4CBA7FF6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Метапредметные результаты характеризуют уровень сформированности универсальных способностей учащихся, проявляющихся в познавательной и практической деятельности:</w:t>
      </w:r>
    </w:p>
    <w:p w14:paraId="3CA7AC09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использование справочной и дополнительной литературы;</w:t>
      </w:r>
    </w:p>
    <w:p w14:paraId="3557FDE1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владение цитированием и различными видами комментариев;</w:t>
      </w:r>
    </w:p>
    <w:p w14:paraId="662E15CF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использование различных видов наблюдения;</w:t>
      </w:r>
    </w:p>
    <w:p w14:paraId="624CB766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качественное и количественное описание изучаемого объекта;</w:t>
      </w:r>
    </w:p>
    <w:p w14:paraId="2025BB15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проведение эксперимента;</w:t>
      </w:r>
    </w:p>
    <w:p w14:paraId="5FD7C040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использование разных видов моделирования.</w:t>
      </w:r>
    </w:p>
    <w:p w14:paraId="0270FF32">
      <w:pPr>
        <w:spacing w:after="0" w:line="240" w:lineRule="auto"/>
        <w:jc w:val="both"/>
        <w:rPr>
          <w:rFonts w:ascii="Times New Roman" w:hAnsi="Times New Roman" w:eastAsia="MS Mincho" w:cs="Times New Roman"/>
          <w:b/>
          <w:sz w:val="32"/>
          <w:szCs w:val="28"/>
        </w:rPr>
      </w:pPr>
    </w:p>
    <w:p w14:paraId="54363438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>Содержание внеурочной деятельности</w:t>
      </w:r>
    </w:p>
    <w:p w14:paraId="0E02984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Биология - как наука.  Уровни организации живого. Свойства живых. Знакомство с царствами живых организмов.</w:t>
      </w:r>
    </w:p>
    <w:p w14:paraId="4CBD524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Понятие факта. Гипотезы и теории в науке. Основные биологические теории. Построение моделей углеводов, белков, жиров и определение их функций для организма.</w:t>
      </w:r>
    </w:p>
    <w:p w14:paraId="185EF12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Построение моделей нуклеиновых кислот и определение их функций для организма. Синтез белка.</w:t>
      </w:r>
    </w:p>
    <w:p w14:paraId="6523D1D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Неклеточная форма жизни. Вирусы. Прионы. </w:t>
      </w:r>
    </w:p>
    <w:p w14:paraId="498939D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Понятие клетки. Общий план строения клеток эукариот и прокариот. Сходство и отличия в строении клеток эукариот и прокариот. Приготовление питательной среды для микроорганизмов, заселение микроорганизмов в питательную среду. Световой микроскоп, устройство светового микроскопа. Приготовление препаратов из получившихся микробиологических культур.</w:t>
      </w:r>
    </w:p>
    <w:p w14:paraId="32E0AF2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Митоз и мейоз. Сходства и различия. Изучение под микроскопом, делящихся клеток кожицы лука.</w:t>
      </w:r>
    </w:p>
    <w:p w14:paraId="52073928">
      <w:pPr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Понятие ткань. Строение тканей растений и животных, их сходства и различия. Рассмотрение готовых препаратов под микроскопом.</w:t>
      </w:r>
    </w:p>
    <w:p w14:paraId="03FA285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Бесполое и половое размножение. Двойное оплодотворение у покрытосеменных.</w:t>
      </w:r>
    </w:p>
    <w:p w14:paraId="43B3366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Онтогенез. Эмбриональное и постэмбриональное развитие. Построение моделей эмбрионального развития.</w:t>
      </w:r>
    </w:p>
    <w:p w14:paraId="2C3941F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Эмбриогенез на примере цыпленка. Инкубатор для выращивания цыплят. Запись наблюдений </w:t>
      </w:r>
    </w:p>
    <w:p w14:paraId="4E6FF64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Генетика – наука о наследственности и изменчивости основные генетические понятия и термины.</w:t>
      </w:r>
    </w:p>
    <w:p w14:paraId="386534CC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Решение генетических задач на моно- и дигибридное скрещивание.</w:t>
      </w:r>
    </w:p>
    <w:p w14:paraId="0BE4BC7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Решение генетических задач на кодоминирование и взаимодействие генов.</w:t>
      </w:r>
    </w:p>
    <w:p w14:paraId="419E096F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Решение генетических задач на сцепление генов.</w:t>
      </w:r>
    </w:p>
    <w:p w14:paraId="0173B4D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Решение генетических задач генеалогическим методом.</w:t>
      </w:r>
    </w:p>
    <w:p w14:paraId="4D7FD06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Общая характеристика бактерий. Грамположительные и грамотрицательные бактерии.</w:t>
      </w:r>
    </w:p>
    <w:p w14:paraId="536FEC4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Значение бактерий. Антибиотики. Вакцинация. Грибы, их общая характеристика, строение и жизнедеятельность. Роль грибов в природе и жизни человека.</w:t>
      </w:r>
    </w:p>
    <w:p w14:paraId="3C61A1D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Шляпочные грибы. «Строение плодовых тел шляпочных грибов.</w:t>
      </w:r>
    </w:p>
    <w:p w14:paraId="07E338D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Плесневые грибы и дрожжи. «Изучение особенностей строение плесневого гриба мукора и дрожжей». Приготовление микропрепаратов. Грибы-паразиты. Методы борьбы с ними. Строение растений. Низшие и высшие растения. Сходства и различия. Жизненные циклы растений. Эксперимент по прорастанию семян фасоли. Запись данных в биологический дневник. Изучение строения высших растений с помощью гербария. </w:t>
      </w:r>
    </w:p>
    <w:p w14:paraId="0214017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Общая характеристика животных. Особенности строения беспозвоночных. Особенности строения позвоночных животных. Изучение внешнего строения костей. Сравнение микропрепаратов крови человека и лягушки. Сходства и различия.</w:t>
      </w:r>
    </w:p>
    <w:p w14:paraId="1AF7B70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Изучение головного мозга человека по муляжам, изменение размера зрачка в зависимости от освещенности, строение анализаторов. Доказательства эволюции. Современные экологические проблемы</w:t>
      </w:r>
    </w:p>
    <w:p w14:paraId="581199F5">
      <w:pPr>
        <w:spacing w:after="0" w:line="240" w:lineRule="auto"/>
        <w:rPr>
          <w:rFonts w:ascii="Times New Roman" w:hAnsi="Times New Roman" w:eastAsia="MS Mincho" w:cs="Times New Roman"/>
          <w:b/>
          <w:sz w:val="32"/>
          <w:szCs w:val="28"/>
        </w:rPr>
      </w:pPr>
    </w:p>
    <w:p w14:paraId="31AD94A6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p w14:paraId="3B7B2852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p w14:paraId="747C6DD4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p w14:paraId="6608B33A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p w14:paraId="701E3755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p w14:paraId="5828B5F3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p w14:paraId="6729B238">
      <w:pPr>
        <w:spacing w:after="0" w:line="240" w:lineRule="auto"/>
        <w:rPr>
          <w:rFonts w:ascii="Times New Roman" w:hAnsi="Times New Roman" w:eastAsia="MS Mincho" w:cs="Times New Roman"/>
          <w:b/>
          <w:sz w:val="24"/>
          <w:szCs w:val="24"/>
        </w:rPr>
      </w:pPr>
    </w:p>
    <w:p w14:paraId="12134D75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p w14:paraId="1DC4C4BC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>Тематическое планирование</w:t>
      </w:r>
    </w:p>
    <w:p w14:paraId="47BA7585"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tbl>
      <w:tblPr>
        <w:tblStyle w:val="6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19"/>
        <w:gridCol w:w="2409"/>
        <w:gridCol w:w="3680"/>
      </w:tblGrid>
      <w:tr w14:paraId="5FD3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A29E02B"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05D467B2"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2409" w:type="dxa"/>
          </w:tcPr>
          <w:p w14:paraId="16560E6F"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Форма  учебного занятия</w:t>
            </w:r>
          </w:p>
        </w:tc>
        <w:tc>
          <w:tcPr>
            <w:tcW w:w="3680" w:type="dxa"/>
          </w:tcPr>
          <w:p w14:paraId="38E8F1C4">
            <w:pPr>
              <w:spacing w:after="0" w:line="240" w:lineRule="auto"/>
              <w:jc w:val="both"/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14:paraId="7199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A019F9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14:paraId="6F1A01D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Биология - как наука.  Уровни организации живого. </w:t>
            </w:r>
          </w:p>
        </w:tc>
        <w:tc>
          <w:tcPr>
            <w:tcW w:w="2409" w:type="dxa"/>
          </w:tcPr>
          <w:p w14:paraId="1ED80228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0F13C42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знать:</w:t>
            </w:r>
          </w:p>
          <w:p w14:paraId="1D76E81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методику работы с биологическими объектами и микроскопом;</w:t>
            </w:r>
          </w:p>
        </w:tc>
      </w:tr>
      <w:tr w14:paraId="25F9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8CAA29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119" w:type="dxa"/>
          </w:tcPr>
          <w:p w14:paraId="709FC06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факта. Гипотезы и теории в науке. Основные биологические теории.</w:t>
            </w:r>
          </w:p>
        </w:tc>
        <w:tc>
          <w:tcPr>
            <w:tcW w:w="2409" w:type="dxa"/>
          </w:tcPr>
          <w:p w14:paraId="5433BD86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470AEB5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знать:</w:t>
            </w:r>
          </w:p>
          <w:p w14:paraId="0B7652D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понятия цели, объекта и гипотезы исследования; основные источники информации; правила оформления списка использованной литературы;</w:t>
            </w:r>
          </w:p>
          <w:p w14:paraId="318AD9F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способы познания окружающего мира (наблюдения, эксперименты);</w:t>
            </w:r>
          </w:p>
          <w:p w14:paraId="2AEB9C57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этапы организации проектной деятельности (выбор темы, сбор информации, выбор проекта, работа над ним, презентация); источники информации (книга, старшие товарищи и родственники, видео курсы, ресурсы Интернета).</w:t>
            </w:r>
          </w:p>
        </w:tc>
      </w:tr>
      <w:tr w14:paraId="62FD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570827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119" w:type="dxa"/>
          </w:tcPr>
          <w:p w14:paraId="5053126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Построение моделей углеводов, белков, жиров и определение их функций для организма.</w:t>
            </w:r>
          </w:p>
          <w:p w14:paraId="33936C1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5649773D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игра</w:t>
            </w:r>
          </w:p>
        </w:tc>
        <w:tc>
          <w:tcPr>
            <w:tcW w:w="3680" w:type="dxa"/>
          </w:tcPr>
          <w:p w14:paraId="34A27EF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5F35959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6BFC4D2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1AAF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CCA012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119" w:type="dxa"/>
          </w:tcPr>
          <w:p w14:paraId="5E79E42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Построение моделей нуклеиновых кислот и определение их функций для организма. Синтез белка.</w:t>
            </w:r>
          </w:p>
          <w:p w14:paraId="52DE0650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41AD26D0">
            <w:pPr>
              <w:pStyle w:val="5"/>
              <w:shd w:val="clear" w:color="auto" w:fill="FFFFFF"/>
              <w:spacing w:before="0" w:beforeAutospacing="0" w:after="0" w:afterAutospacing="0" w:line="294" w:lineRule="atLeast"/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коллективные исследования</w:t>
            </w:r>
          </w:p>
        </w:tc>
        <w:tc>
          <w:tcPr>
            <w:tcW w:w="3680" w:type="dxa"/>
          </w:tcPr>
          <w:p w14:paraId="48F0864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7D27758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выделять объект исследования;</w:t>
            </w:r>
          </w:p>
          <w:p w14:paraId="5200CE9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разделять учебно-исследовательскую деятельность на этапы;</w:t>
            </w:r>
          </w:p>
          <w:p w14:paraId="331D9BF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выдвигать гипотезы и осуществлять их проверку;</w:t>
            </w:r>
          </w:p>
          <w:p w14:paraId="4240B64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вести наблюдения окружающего мира;</w:t>
            </w:r>
          </w:p>
          <w:p w14:paraId="0465AA4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планировать и организовывать исследовательскую деятельность;</w:t>
            </w:r>
          </w:p>
          <w:p w14:paraId="37CA077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работать в группе.</w:t>
            </w:r>
          </w:p>
        </w:tc>
      </w:tr>
      <w:tr w14:paraId="5ED1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EA3570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119" w:type="dxa"/>
          </w:tcPr>
          <w:p w14:paraId="045788C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Неклеточная форма жизни. Вирусы. Прионы.</w:t>
            </w:r>
          </w:p>
        </w:tc>
        <w:tc>
          <w:tcPr>
            <w:tcW w:w="2409" w:type="dxa"/>
          </w:tcPr>
          <w:p w14:paraId="2F2C021B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2EC2958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знать:</w:t>
            </w:r>
          </w:p>
          <w:p w14:paraId="61DD334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понятия цели, объекта и гипотезы исследования; основные источники информации; правила оформления списка использованной литературы;</w:t>
            </w:r>
          </w:p>
          <w:p w14:paraId="14DB4287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способы познания окружающего мира (наблюдения, эксперименты);</w:t>
            </w:r>
          </w:p>
          <w:p w14:paraId="08D9B9B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этапы организации проектной деятельности (выбор темы, сбор информации, выбор проекта, работа над ним, презентация); источники информации (книга, старшие товарищи и родственники, видео курсы, ресурсы Интернета).</w:t>
            </w:r>
          </w:p>
        </w:tc>
      </w:tr>
      <w:tr w14:paraId="47A8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EDC9F8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119" w:type="dxa"/>
          </w:tcPr>
          <w:p w14:paraId="41CCF17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Понятие клетки. Общий план строения клеток эукариот и прокариот. Сходство и отличия в строении клеток </w:t>
            </w:r>
          </w:p>
          <w:p w14:paraId="4B5E71E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5DE530FF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5298FC1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5349B96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выделять объект исследования;</w:t>
            </w:r>
          </w:p>
          <w:p w14:paraId="251E5AE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разделять учебно-исследовательскую деятельность на этапы;</w:t>
            </w:r>
          </w:p>
          <w:p w14:paraId="5269B6D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выдвигать гипотезы и осуществлять их проверку;</w:t>
            </w:r>
          </w:p>
          <w:p w14:paraId="5AF8937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вести наблюдения окружающего мира;</w:t>
            </w:r>
          </w:p>
          <w:p w14:paraId="0B669F0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планировать и организовывать исследовательскую деятельность;</w:t>
            </w:r>
          </w:p>
          <w:p w14:paraId="5DDE0FC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работать в группе.</w:t>
            </w:r>
          </w:p>
        </w:tc>
      </w:tr>
      <w:tr w14:paraId="671A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22F293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119" w:type="dxa"/>
          </w:tcPr>
          <w:p w14:paraId="63E6B4E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Способы выращивания микроорганизмов </w:t>
            </w:r>
          </w:p>
        </w:tc>
        <w:tc>
          <w:tcPr>
            <w:tcW w:w="2409" w:type="dxa"/>
          </w:tcPr>
          <w:p w14:paraId="4C4BC161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коллективное и индивидуальное исследование</w:t>
            </w:r>
          </w:p>
        </w:tc>
        <w:tc>
          <w:tcPr>
            <w:tcW w:w="3680" w:type="dxa"/>
          </w:tcPr>
          <w:p w14:paraId="5D6CEEA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3ADF2FF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020F4D2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0D90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DBF2AD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119" w:type="dxa"/>
          </w:tcPr>
          <w:p w14:paraId="7829531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Световой микроскоп. Приготовление микропрепаратов </w:t>
            </w:r>
          </w:p>
        </w:tc>
        <w:tc>
          <w:tcPr>
            <w:tcW w:w="2409" w:type="dxa"/>
          </w:tcPr>
          <w:p w14:paraId="3A0EE30A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практикум</w:t>
            </w:r>
          </w:p>
        </w:tc>
        <w:tc>
          <w:tcPr>
            <w:tcW w:w="3680" w:type="dxa"/>
          </w:tcPr>
          <w:p w14:paraId="721A0A2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знать:</w:t>
            </w:r>
          </w:p>
          <w:p w14:paraId="5A136CD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понятия цели, объекта и гипотезы исследования; основные источники информации; правила оформления списка использованной литературы;</w:t>
            </w:r>
          </w:p>
          <w:p w14:paraId="18E2753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способы познания окружающего мира (наблюдения, эксперименты);</w:t>
            </w:r>
          </w:p>
          <w:p w14:paraId="140680C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этапы организации проектной деятельности (выбор темы, сбор информации, выбор проекта, работа над ним, презентация); источники информации (книга, старшие товарищи и родственники, видео курсы, ресурсы Интернета).</w:t>
            </w:r>
          </w:p>
        </w:tc>
      </w:tr>
      <w:tr w14:paraId="727D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524A15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119" w:type="dxa"/>
          </w:tcPr>
          <w:p w14:paraId="0E22CFB0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Митоз и мейоз. Сходства и различия. </w:t>
            </w:r>
          </w:p>
        </w:tc>
        <w:tc>
          <w:tcPr>
            <w:tcW w:w="2409" w:type="dxa"/>
          </w:tcPr>
          <w:p w14:paraId="0EEC32B2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5AEC8F6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6316FCC7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выделять объект исследования;</w:t>
            </w:r>
          </w:p>
          <w:p w14:paraId="32FBDC1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разделять учебно-исследовательскую деятельность на этапы;</w:t>
            </w:r>
          </w:p>
          <w:p w14:paraId="0ED001B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выдвигать гипотезы и осуществлять их проверку;</w:t>
            </w:r>
          </w:p>
          <w:p w14:paraId="4829BA9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вести наблюдения окружающего мира;</w:t>
            </w:r>
          </w:p>
          <w:p w14:paraId="78F2489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планировать и организовывать исследовательскую деятельность;</w:t>
            </w:r>
          </w:p>
          <w:p w14:paraId="11E8D54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работать в группе.</w:t>
            </w:r>
          </w:p>
        </w:tc>
      </w:tr>
      <w:tr w14:paraId="2FAE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913BB0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119" w:type="dxa"/>
          </w:tcPr>
          <w:p w14:paraId="5FD5470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Понятие ткань. Строение тканей растений и животных, их сходства и различия. Рассматривание готовых препаратов под микроскопом.</w:t>
            </w:r>
          </w:p>
        </w:tc>
        <w:tc>
          <w:tcPr>
            <w:tcW w:w="2409" w:type="dxa"/>
          </w:tcPr>
          <w:p w14:paraId="726A8D50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27E70B4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72544B3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4B3E572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102C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484F67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119" w:type="dxa"/>
          </w:tcPr>
          <w:p w14:paraId="19B6754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Бесполое и половое размножение. Двойное оплодотворение у покрытосеменных.</w:t>
            </w:r>
          </w:p>
          <w:p w14:paraId="3458160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75CE86D0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7A097C8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знать:</w:t>
            </w:r>
          </w:p>
          <w:p w14:paraId="184FF57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понятия цели, объекта и гипотезы исследования; основные источники информации; правила оформления списка использованной литературы;</w:t>
            </w:r>
          </w:p>
          <w:p w14:paraId="1859C580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способы познания окружающего мира (наблюдения, эксперименты);</w:t>
            </w:r>
          </w:p>
          <w:p w14:paraId="75023AE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этапы организации проектной деятельности (выбор темы, сбор информации, выбор проекта, работа над ним, презентация); источники информации (книга, старшие товарищи и родственники, видео курсы, ресурсы Интернета).</w:t>
            </w:r>
          </w:p>
        </w:tc>
      </w:tr>
      <w:tr w14:paraId="6FEB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547B53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119" w:type="dxa"/>
          </w:tcPr>
          <w:p w14:paraId="240F12B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Онтогенез. Эмбриональное и постэмбриональное развитие. Построение моделей эмбрионального развития.</w:t>
            </w:r>
          </w:p>
          <w:p w14:paraId="7C1B986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25904BEC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218B6A3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069657D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выделять объект исследования;</w:t>
            </w:r>
          </w:p>
          <w:p w14:paraId="619637D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разделять учебно-исследовательскую деятельность на этапы;</w:t>
            </w:r>
          </w:p>
          <w:p w14:paraId="5AEA790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выдвигать гипотезы и осуществлять их проверку;</w:t>
            </w:r>
          </w:p>
          <w:p w14:paraId="769A987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вести наблюдения окружающего мира;</w:t>
            </w:r>
          </w:p>
          <w:p w14:paraId="1994185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планировать и организовывать исследовательскую деятельность;</w:t>
            </w:r>
          </w:p>
          <w:p w14:paraId="24428D0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работать в группе.</w:t>
            </w:r>
          </w:p>
        </w:tc>
      </w:tr>
      <w:tr w14:paraId="430E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40B88C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3119" w:type="dxa"/>
          </w:tcPr>
          <w:p w14:paraId="3802236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Эмбриогенез </w:t>
            </w:r>
          </w:p>
        </w:tc>
        <w:tc>
          <w:tcPr>
            <w:tcW w:w="2409" w:type="dxa"/>
          </w:tcPr>
          <w:p w14:paraId="189CC824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6CFEE78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знать:</w:t>
            </w:r>
          </w:p>
          <w:p w14:paraId="73C738D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понятия цели, объекта и гипотезы исследования; основные источники информации; правила оформления списка использованной литературы;</w:t>
            </w:r>
          </w:p>
          <w:p w14:paraId="150E422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способы познания окружающего мира (наблюдения, эксперименты);</w:t>
            </w:r>
          </w:p>
          <w:p w14:paraId="772E0D1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этапы организации проектной деятельности (выбор темы, сбор информации, выбор проекта, работа над ним, презентация); источники информации (книга, старшие товарищи и родственники, видео курсы, ресурсы Интернета).</w:t>
            </w:r>
          </w:p>
        </w:tc>
      </w:tr>
      <w:tr w14:paraId="7250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36764C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3119" w:type="dxa"/>
          </w:tcPr>
          <w:p w14:paraId="4AEF6B3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Генетика – наука о наследственности и изменчивости. Основные генетические понятия и термины.</w:t>
            </w:r>
          </w:p>
        </w:tc>
        <w:tc>
          <w:tcPr>
            <w:tcW w:w="2409" w:type="dxa"/>
          </w:tcPr>
          <w:p w14:paraId="4EDA6CE3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31BA4E0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40EED5F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5E4827C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126D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629869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3119" w:type="dxa"/>
          </w:tcPr>
          <w:p w14:paraId="5820201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Решение генетических задач </w:t>
            </w:r>
          </w:p>
          <w:p w14:paraId="578A466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709CA0D0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558EB09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40FDF01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выделять объект исследования;</w:t>
            </w:r>
          </w:p>
          <w:p w14:paraId="08D83DA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разделять учебно-исследовательскую деятельность на этапы;</w:t>
            </w:r>
          </w:p>
          <w:p w14:paraId="3715C89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выдвигать гипотезы и осуществлять их проверку;</w:t>
            </w:r>
          </w:p>
          <w:p w14:paraId="1807F76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вести наблюдения окружающего мира;</w:t>
            </w:r>
          </w:p>
          <w:p w14:paraId="49375300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планировать и организовывать исследовательскую деятельность;</w:t>
            </w:r>
          </w:p>
          <w:p w14:paraId="3DA3876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работать в группе.</w:t>
            </w:r>
          </w:p>
        </w:tc>
      </w:tr>
      <w:tr w14:paraId="0536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3F5436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3119" w:type="dxa"/>
          </w:tcPr>
          <w:p w14:paraId="49EC59B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Решение генетических задач </w:t>
            </w:r>
          </w:p>
          <w:p w14:paraId="67C4A937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7D9E631E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6CC0EC1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6ECB72C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68C3074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4EBC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6AD3F0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3119" w:type="dxa"/>
          </w:tcPr>
          <w:p w14:paraId="2229960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генетических задач на сцепление генов.</w:t>
            </w:r>
          </w:p>
          <w:p w14:paraId="2A83B0B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2FFF0587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3DC14E0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32FEC72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выделять объект исследования;</w:t>
            </w:r>
          </w:p>
          <w:p w14:paraId="17A356B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разделять учебно-исследовательскую деятельность на этапы;</w:t>
            </w:r>
          </w:p>
          <w:p w14:paraId="648C0D5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выдвигать гипотезы и осуществлять их проверку;</w:t>
            </w:r>
          </w:p>
          <w:p w14:paraId="706667D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вести наблюдения окружающего мира;</w:t>
            </w:r>
          </w:p>
          <w:p w14:paraId="5BF8586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планировать и организовывать исследовательскую деятельность;</w:t>
            </w:r>
          </w:p>
          <w:p w14:paraId="063CCA67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работать в группе.</w:t>
            </w:r>
          </w:p>
        </w:tc>
      </w:tr>
      <w:tr w14:paraId="6371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11BD78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3119" w:type="dxa"/>
          </w:tcPr>
          <w:p w14:paraId="2DB34CF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Решение генетических задач генеалогическим методом.</w:t>
            </w:r>
          </w:p>
        </w:tc>
        <w:tc>
          <w:tcPr>
            <w:tcW w:w="2409" w:type="dxa"/>
          </w:tcPr>
          <w:p w14:paraId="4D61450B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218468D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6249E27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59FD000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7F81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C4094A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3119" w:type="dxa"/>
          </w:tcPr>
          <w:p w14:paraId="161FDF5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Общая характеристика бактерий. Грамположительные и грамотрицательные бактерии.</w:t>
            </w:r>
          </w:p>
          <w:p w14:paraId="7DF4488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361E97C6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1081580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знать:</w:t>
            </w:r>
          </w:p>
          <w:p w14:paraId="46DF724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понятия цели, объекта и гипотезы исследования; основные источники информации; правила оформления списка использованной литературы;</w:t>
            </w:r>
          </w:p>
          <w:p w14:paraId="26F406F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способы познания окружающего мира (наблюдения, эксперименты);</w:t>
            </w:r>
          </w:p>
          <w:p w14:paraId="1B11447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этапы организации проектной деятельности (выбор темы, сбор информации, выбор проекта, работа над ним, презентация); источники информации (книга, старшие товарищи и родственники, видео курсы, ресурсы Интернета).</w:t>
            </w:r>
          </w:p>
        </w:tc>
      </w:tr>
      <w:tr w14:paraId="0F76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ED2CE2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3119" w:type="dxa"/>
          </w:tcPr>
          <w:p w14:paraId="7BFFDAC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бактерий. Антибиотики. Вакцинация.</w:t>
            </w:r>
          </w:p>
        </w:tc>
        <w:tc>
          <w:tcPr>
            <w:tcW w:w="2409" w:type="dxa"/>
          </w:tcPr>
          <w:p w14:paraId="0A2C1281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мини-доклады</w:t>
            </w:r>
          </w:p>
        </w:tc>
        <w:tc>
          <w:tcPr>
            <w:tcW w:w="3680" w:type="dxa"/>
          </w:tcPr>
          <w:p w14:paraId="78E01D5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14F5CF7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1E97288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1BC3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3B2AFD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3119" w:type="dxa"/>
          </w:tcPr>
          <w:p w14:paraId="0199BC67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Грибы строение и жизнедеятельность. Роль грибов в природе и жизни человека.</w:t>
            </w:r>
          </w:p>
          <w:p w14:paraId="6879061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2E14F29E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7A560C3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46D5980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выделять объект исследования;</w:t>
            </w:r>
          </w:p>
          <w:p w14:paraId="42B5574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разделять учебно-исследовательскую деятельность на этапы;</w:t>
            </w:r>
          </w:p>
          <w:p w14:paraId="44023BB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выдвигать гипотезы и осуществлять их проверку;</w:t>
            </w:r>
          </w:p>
          <w:p w14:paraId="79667EA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вести наблюдения окружающего мира;</w:t>
            </w:r>
          </w:p>
          <w:p w14:paraId="5BEBD0E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планировать и организовывать исследовательскую деятельность;</w:t>
            </w:r>
          </w:p>
          <w:p w14:paraId="4E2BB3F7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работать в группе.</w:t>
            </w:r>
          </w:p>
        </w:tc>
      </w:tr>
      <w:tr w14:paraId="06D7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8FF9FA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3119" w:type="dxa"/>
          </w:tcPr>
          <w:p w14:paraId="7B69DF3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Шляпочные грибы. Строение плодовых тел шляпочных грибов.</w:t>
            </w:r>
          </w:p>
          <w:p w14:paraId="28CF4007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3C81DA10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7C5F469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3F5F4F8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6038ADA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4A30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540AAF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3119" w:type="dxa"/>
          </w:tcPr>
          <w:p w14:paraId="1EC608F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Плесневые грибы и дрожжи. «Изучение особенностей строения плесневого гриба мукора и дрожжей». Приготовление микропрепаратов.</w:t>
            </w:r>
          </w:p>
          <w:p w14:paraId="53F5D6E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5296D571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745F423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знать:</w:t>
            </w:r>
          </w:p>
          <w:p w14:paraId="49B2503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понятия цели, объекта и гипотезы исследования; основные источники информации; правила оформления списка использованной литературы;</w:t>
            </w:r>
          </w:p>
          <w:p w14:paraId="562890B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способы познания окружающего мира (наблюдения, эксперименты);</w:t>
            </w:r>
          </w:p>
          <w:p w14:paraId="4AA65B8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этапы организации проектной деятельности (выбор темы, сбор информации, выбор проекта, работа над ним, презентация); источники информации (книга, старшие товарищи и родственники, видео курсы, ресурсы Интернета).</w:t>
            </w:r>
          </w:p>
        </w:tc>
      </w:tr>
      <w:tr w14:paraId="332C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4933AF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3119" w:type="dxa"/>
          </w:tcPr>
          <w:p w14:paraId="31D61A1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Грибы-паразиты. Методы борьбы с ними.</w:t>
            </w:r>
          </w:p>
        </w:tc>
        <w:tc>
          <w:tcPr>
            <w:tcW w:w="2409" w:type="dxa"/>
          </w:tcPr>
          <w:p w14:paraId="00414905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34EAC72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4781CF0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49DFA7E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1B3D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1ADFEE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3119" w:type="dxa"/>
          </w:tcPr>
          <w:p w14:paraId="61054BB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Строение растений. Низшие и высшие растения. Сходства и различия.</w:t>
            </w:r>
          </w:p>
          <w:p w14:paraId="3EFE3C8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1538869A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4B7A55E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362E301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выделять объект исследования;</w:t>
            </w:r>
          </w:p>
          <w:p w14:paraId="62CC794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разделять учебно-исследовательскую деятельность на этапы;</w:t>
            </w:r>
          </w:p>
          <w:p w14:paraId="68FF6D8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выдвигать гипотезы и осуществлять их проверку;</w:t>
            </w:r>
          </w:p>
          <w:p w14:paraId="1312CBA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вести наблюдения окружающего мира;</w:t>
            </w:r>
          </w:p>
          <w:p w14:paraId="55481FF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планировать и организовывать исследовательскую деятельность;</w:t>
            </w:r>
          </w:p>
          <w:p w14:paraId="0E9F43E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работать в группе.</w:t>
            </w:r>
          </w:p>
        </w:tc>
      </w:tr>
      <w:tr w14:paraId="28A8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4A2753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3119" w:type="dxa"/>
          </w:tcPr>
          <w:p w14:paraId="1AA214C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Жизненные циклы растений</w:t>
            </w:r>
          </w:p>
          <w:p w14:paraId="5C05BED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0A91F5CE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индивидуальное исследование</w:t>
            </w:r>
          </w:p>
        </w:tc>
        <w:tc>
          <w:tcPr>
            <w:tcW w:w="3680" w:type="dxa"/>
          </w:tcPr>
          <w:p w14:paraId="26A56D0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33058C6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36FE29D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1EE9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75A2ED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3119" w:type="dxa"/>
          </w:tcPr>
          <w:p w14:paraId="4BBC769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Эксперимент по прорастанию семян фасоли</w:t>
            </w:r>
          </w:p>
          <w:p w14:paraId="3B2DF68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1A3025DB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7EF823E7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3FB921D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16B2E32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4597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9AD342D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3119" w:type="dxa"/>
          </w:tcPr>
          <w:p w14:paraId="6CB79990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строения высших растений с помощью гербария.</w:t>
            </w:r>
          </w:p>
        </w:tc>
        <w:tc>
          <w:tcPr>
            <w:tcW w:w="2409" w:type="dxa"/>
          </w:tcPr>
          <w:p w14:paraId="274B0CCB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0FA8E41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знать:</w:t>
            </w:r>
          </w:p>
          <w:p w14:paraId="06B5BCB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понятия цели, объекта и гипотезы исследования; основные источники информации; правила оформления списка использованной литературы;</w:t>
            </w:r>
          </w:p>
          <w:p w14:paraId="4663706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способы познания окружающего мира (наблюдения, эксперименты);</w:t>
            </w:r>
          </w:p>
          <w:p w14:paraId="3ECBC5C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этапы организации проектной деятельности (выбор темы, сбор информации, выбор проекта, работа над ним, презентация); источники информации (книга, старшие товарищи и родственники, видео курсы, ресурсы Интернета).</w:t>
            </w:r>
          </w:p>
        </w:tc>
      </w:tr>
      <w:tr w14:paraId="01A7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68DCCA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3119" w:type="dxa"/>
          </w:tcPr>
          <w:p w14:paraId="70A7E97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Общая характеристика животных.</w:t>
            </w:r>
          </w:p>
        </w:tc>
        <w:tc>
          <w:tcPr>
            <w:tcW w:w="2409" w:type="dxa"/>
          </w:tcPr>
          <w:p w14:paraId="57C05E5D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50370E5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366FDA7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выделять объект исследования;</w:t>
            </w:r>
          </w:p>
          <w:p w14:paraId="4981CD9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разделять учебно-исследовательскую деятельность на этапы;</w:t>
            </w:r>
          </w:p>
          <w:p w14:paraId="53ED720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выдвигать гипотезы и осуществлять их проверку;</w:t>
            </w:r>
          </w:p>
          <w:p w14:paraId="12C060D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вести наблюдения окружающего мира;</w:t>
            </w:r>
          </w:p>
          <w:p w14:paraId="2E404B6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планировать и организовывать исследовательскую деятельность;</w:t>
            </w:r>
          </w:p>
          <w:p w14:paraId="36AD108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работать в группе.</w:t>
            </w:r>
          </w:p>
        </w:tc>
      </w:tr>
      <w:tr w14:paraId="2CB5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031A8E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3119" w:type="dxa"/>
          </w:tcPr>
          <w:p w14:paraId="39509A1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Особенности строения беспозвоночных.</w:t>
            </w:r>
          </w:p>
          <w:p w14:paraId="4C989B12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14:paraId="661B4ABF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7B3DBF00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2AACE67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04C865A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21DD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0A69EF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3119" w:type="dxa"/>
          </w:tcPr>
          <w:p w14:paraId="675116A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Особенности строения позвоночных животных.</w:t>
            </w:r>
          </w:p>
        </w:tc>
        <w:tc>
          <w:tcPr>
            <w:tcW w:w="2409" w:type="dxa"/>
          </w:tcPr>
          <w:p w14:paraId="30041F28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беседа</w:t>
            </w:r>
          </w:p>
        </w:tc>
        <w:tc>
          <w:tcPr>
            <w:tcW w:w="3680" w:type="dxa"/>
          </w:tcPr>
          <w:p w14:paraId="2950569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знать:</w:t>
            </w:r>
          </w:p>
          <w:p w14:paraId="169EB40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понятия цели, объекта и гипотезы исследования; основные источники информации; правила оформления списка использованной литературы;</w:t>
            </w:r>
          </w:p>
          <w:p w14:paraId="207E974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способы познания окружающего мира (наблюдения, эксперименты);</w:t>
            </w:r>
          </w:p>
          <w:p w14:paraId="74C5AB9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этапы организации проектной деятельности (выбор темы, сбор информации, выбор проекта, работа над ним, презентация); источники информации (книга, старшие товарищи и родственники, видео курсы, ресурсы Интернета).</w:t>
            </w:r>
          </w:p>
        </w:tc>
      </w:tr>
      <w:tr w14:paraId="33D8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72761750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3119" w:type="dxa"/>
          </w:tcPr>
          <w:p w14:paraId="56F49730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Изучение внешнего строения костей. </w:t>
            </w:r>
          </w:p>
        </w:tc>
        <w:tc>
          <w:tcPr>
            <w:tcW w:w="2409" w:type="dxa"/>
          </w:tcPr>
          <w:p w14:paraId="10E6C7CB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02B5C51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09C560B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52B03E1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52B4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4A6B4DF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3119" w:type="dxa"/>
          </w:tcPr>
          <w:p w14:paraId="0D646FF0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головного мозга человека. Строение анализаторов.</w:t>
            </w:r>
          </w:p>
        </w:tc>
        <w:tc>
          <w:tcPr>
            <w:tcW w:w="2409" w:type="dxa"/>
          </w:tcPr>
          <w:p w14:paraId="5B3994B9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практическое занятие</w:t>
            </w:r>
          </w:p>
        </w:tc>
        <w:tc>
          <w:tcPr>
            <w:tcW w:w="3680" w:type="dxa"/>
          </w:tcPr>
          <w:p w14:paraId="297AE8A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3522929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выделять объект исследования;</w:t>
            </w:r>
          </w:p>
          <w:p w14:paraId="4D69A61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разделять учебно-исследовательскую деятельность на этапы;</w:t>
            </w:r>
          </w:p>
          <w:p w14:paraId="7E304BD5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выдвигать гипотезы и осуществлять их проверку;</w:t>
            </w:r>
          </w:p>
          <w:p w14:paraId="3F85D1B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вести наблюдения окружающего мира;</w:t>
            </w:r>
          </w:p>
          <w:p w14:paraId="7E30AD3E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планировать и организовывать исследовательскую деятельность;</w:t>
            </w:r>
          </w:p>
          <w:p w14:paraId="020DE5C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работать в группе.</w:t>
            </w:r>
          </w:p>
        </w:tc>
      </w:tr>
      <w:tr w14:paraId="6E04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2209F91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3119" w:type="dxa"/>
          </w:tcPr>
          <w:p w14:paraId="44F8266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Доказательства эволюции.</w:t>
            </w:r>
          </w:p>
          <w:p w14:paraId="5A7533B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Современные экологические проблемы</w:t>
            </w:r>
          </w:p>
        </w:tc>
        <w:tc>
          <w:tcPr>
            <w:tcW w:w="2409" w:type="dxa"/>
          </w:tcPr>
          <w:p w14:paraId="2E493B9A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семинар</w:t>
            </w:r>
          </w:p>
        </w:tc>
        <w:tc>
          <w:tcPr>
            <w:tcW w:w="3680" w:type="dxa"/>
          </w:tcPr>
          <w:p w14:paraId="4457DB5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обучающиеся должны уметь:</w:t>
            </w:r>
          </w:p>
          <w:p w14:paraId="4FC048D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работать в группе;</w:t>
            </w:r>
          </w:p>
          <w:p w14:paraId="6D6170C0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пользоваться словарями, энциклопедиями другими учебными пособиями;</w:t>
            </w:r>
          </w:p>
        </w:tc>
      </w:tr>
      <w:tr w14:paraId="3E5E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4"/>
          </w:tcPr>
          <w:p w14:paraId="0B3373F8">
            <w:pPr>
              <w:pStyle w:val="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Всего: 34 часа</w:t>
            </w:r>
          </w:p>
        </w:tc>
      </w:tr>
    </w:tbl>
    <w:p w14:paraId="13EAF797">
      <w:pPr>
        <w:spacing w:after="0" w:line="240" w:lineRule="auto"/>
        <w:jc w:val="both"/>
        <w:rPr>
          <w:rFonts w:ascii="Times New Roman" w:hAnsi="Times New Roman" w:eastAsia="MS Mincho" w:cs="Times New Roman"/>
          <w:b/>
          <w:sz w:val="32"/>
          <w:szCs w:val="28"/>
        </w:rPr>
      </w:pPr>
    </w:p>
    <w:p w14:paraId="02DB1408">
      <w:pPr>
        <w:pStyle w:val="2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3C7E9B0">
      <w:pPr>
        <w:pStyle w:val="21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Интернет-ресурсы</w:t>
      </w:r>
    </w:p>
    <w:p w14:paraId="3F13359E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bioword.narod.ru/Биологический словарь.</w:t>
      </w:r>
    </w:p>
    <w:p w14:paraId="7D8DA759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bril2002.narod.ru - Биология для школьников. Краткая информ. по разделам: Общая биология, Ботаника, Зоология, Человек.</w:t>
      </w:r>
    </w:p>
    <w:p w14:paraId="45795B41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en.edu.ru/Естественнонаучный образовательный портал</w:t>
      </w:r>
    </w:p>
    <w:p w14:paraId="4D2C8C6F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nsu.ru  Биология в вопросах и ответах - ученые новосибирского Академгородка отвечают на вопросы старшеклассников.</w:t>
      </w:r>
    </w:p>
    <w:p w14:paraId="0ECEB1CC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college.ru  - раздел "Открытого колледжа" по Биологии. Учебник, модели, On-line тесты, учителю.</w:t>
      </w:r>
    </w:p>
    <w:p w14:paraId="34AC9741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 fipi.ru  ФИПИ Открытый банк заданий ЕГЭ</w:t>
      </w:r>
    </w:p>
    <w:p w14:paraId="083CDFD1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http://www.informilka.ru/text/database/biology/ Биология, обучающая энциклопедия  </w:t>
      </w:r>
    </w:p>
    <w:p w14:paraId="3E3DF5BE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Виртуальная школа Кирилла и Мефодия </w:t>
      </w:r>
    </w:p>
    <w:p w14:paraId="73E067C7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fldChar w:fldCharType="begin"/>
      </w:r>
      <w:r>
        <w:instrText xml:space="preserve"> HYPERLINK "http://pedsovet.alledu.ru/"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http://pedsovet.alledu.ru/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Всероссийский августовский педсовет  </w:t>
      </w:r>
    </w:p>
    <w:p w14:paraId="154B074B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fldChar w:fldCharType="begin"/>
      </w:r>
      <w:r>
        <w:instrText xml:space="preserve"> HYPERLINK "http://www.1/"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http://www.1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september.ru/ru/ Газета «Первое сентября»  </w:t>
      </w:r>
    </w:p>
    <w:p w14:paraId="408EF297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fldChar w:fldCharType="begin"/>
      </w:r>
      <w:r>
        <w:instrText xml:space="preserve"> HYPERLINK "http://learnbiology.narod.ru"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http://learnbiology.narod.ru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Изучаем биологию  </w:t>
      </w:r>
    </w:p>
    <w:p w14:paraId="10320618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http://edu.tsu.ru/ Образовательный портал ТГУ  </w:t>
      </w:r>
    </w:p>
    <w:p w14:paraId="6A8877B6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fldChar w:fldCharType="begin"/>
      </w:r>
      <w:r>
        <w:instrText xml:space="preserve"> HYPERLINK "http://www.scientific.ru/"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http://www.scientific.ru/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Общенаучный сайт с разнообразной информацией.</w:t>
      </w:r>
    </w:p>
    <w:p w14:paraId="48EFF1D8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fldChar w:fldCharType="begin"/>
      </w:r>
      <w:r>
        <w:instrText xml:space="preserve"> HYPERLINK "http://promeco.hl.ru/"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http://promeco.hl.ru/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Промышленная экология </w:t>
      </w:r>
    </w:p>
    <w:p w14:paraId="55ACB1D0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fldChar w:fldCharType="begin"/>
      </w:r>
      <w:r>
        <w:instrText xml:space="preserve"> HYPERLINK "http://mglinets.narod.ru/"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http://mglinets.narod.ru/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Развитие, биология, генетика.</w:t>
      </w:r>
    </w:p>
    <w:p w14:paraId="2642BAA8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fldChar w:fldCharType="begin"/>
      </w:r>
      <w:r>
        <w:instrText xml:space="preserve"> HYPERLINK "http://www.dinos/"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http://www.dinos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Развитие жизни на Земле</w:t>
      </w:r>
    </w:p>
    <w:p w14:paraId="52212595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fldChar w:fldCharType="begin"/>
      </w:r>
      <w:r>
        <w:instrText xml:space="preserve"> HYPERLINK "http://www.panda.org/"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http://www.panda.org/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Всемирный фонд дикой природы (WWFInternational)</w:t>
      </w:r>
    </w:p>
    <w:p w14:paraId="23881B9E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 </w:t>
      </w:r>
      <w:r>
        <w:fldChar w:fldCharType="begin"/>
      </w:r>
      <w:r>
        <w:instrText xml:space="preserve"> HYPERLINK "http://www.greenpeace.org/"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http://www.greenpeace.org/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 Greenpeace</w:t>
      </w:r>
    </w:p>
    <w:p w14:paraId="6B261D5A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 </w:t>
      </w:r>
      <w:r>
        <w:fldChar w:fldCharType="begin"/>
      </w:r>
      <w:r>
        <w:instrText xml:space="preserve"> HYPERLINK "http://www.greenpeace.ru/"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http://www.greenpeace.ru/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Greenpeace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России</w:t>
      </w:r>
    </w:p>
    <w:p w14:paraId="7E7C330E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- </w:t>
      </w:r>
      <w:r>
        <w:fldChar w:fldCharType="begin"/>
      </w:r>
      <w:r>
        <w:instrText xml:space="preserve"> HYPERLINK "http://www.conservation.org/"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http://www.conservation.org/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Conservation International</w:t>
      </w:r>
    </w:p>
    <w:p w14:paraId="6442C024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fldChar w:fldCharType="begin"/>
      </w:r>
      <w:r>
        <w:instrText xml:space="preserve"> HYPERLINK "http://nre.edu.ru/est/r4/"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http://nre.edu.ru/est/r4/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Биологическая картина мира</w:t>
      </w:r>
    </w:p>
    <w:p w14:paraId="4E629D74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www.nature.ok.ru/mlk_nas.htm Редкие и исчезающие животные России</w:t>
      </w:r>
    </w:p>
    <w:p w14:paraId="014C3681">
      <w:pPr>
        <w:pStyle w:val="2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www.biodan.narod.ru БиоДан. Новости биологии– авторский сайт, на котором собрана интересная и полезная для учителя научная информация, по некоторым разделам биологии: ботанике, зоологии, генетике, антропологии. </w:t>
      </w:r>
    </w:p>
    <w:p w14:paraId="076FC383"/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20FC0"/>
    <w:multiLevelType w:val="multilevel"/>
    <w:tmpl w:val="04E20F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23"/>
    <w:rsid w:val="00004B99"/>
    <w:rsid w:val="0004128B"/>
    <w:rsid w:val="00044DD9"/>
    <w:rsid w:val="000545D3"/>
    <w:rsid w:val="00055128"/>
    <w:rsid w:val="00083579"/>
    <w:rsid w:val="00090313"/>
    <w:rsid w:val="000D433A"/>
    <w:rsid w:val="00120737"/>
    <w:rsid w:val="00142B49"/>
    <w:rsid w:val="00143927"/>
    <w:rsid w:val="00144A4E"/>
    <w:rsid w:val="00184810"/>
    <w:rsid w:val="00187B83"/>
    <w:rsid w:val="001A7FD4"/>
    <w:rsid w:val="001B6AF1"/>
    <w:rsid w:val="00203690"/>
    <w:rsid w:val="0027162D"/>
    <w:rsid w:val="002F0DC5"/>
    <w:rsid w:val="00317EF4"/>
    <w:rsid w:val="003757C2"/>
    <w:rsid w:val="0039567C"/>
    <w:rsid w:val="003A0330"/>
    <w:rsid w:val="003D583E"/>
    <w:rsid w:val="003E7313"/>
    <w:rsid w:val="00431257"/>
    <w:rsid w:val="00453891"/>
    <w:rsid w:val="00502F57"/>
    <w:rsid w:val="00537464"/>
    <w:rsid w:val="00543A24"/>
    <w:rsid w:val="005933E7"/>
    <w:rsid w:val="005C0ACF"/>
    <w:rsid w:val="005F1C0F"/>
    <w:rsid w:val="006108BB"/>
    <w:rsid w:val="00620817"/>
    <w:rsid w:val="007152C1"/>
    <w:rsid w:val="00777006"/>
    <w:rsid w:val="007F486E"/>
    <w:rsid w:val="008224E5"/>
    <w:rsid w:val="00884E1B"/>
    <w:rsid w:val="00894774"/>
    <w:rsid w:val="008C0A6D"/>
    <w:rsid w:val="0092723B"/>
    <w:rsid w:val="009A18F9"/>
    <w:rsid w:val="00A3679A"/>
    <w:rsid w:val="00A875F9"/>
    <w:rsid w:val="00AB3630"/>
    <w:rsid w:val="00AD6ACE"/>
    <w:rsid w:val="00B43D57"/>
    <w:rsid w:val="00B8244F"/>
    <w:rsid w:val="00B9681E"/>
    <w:rsid w:val="00BA1123"/>
    <w:rsid w:val="00BC2D49"/>
    <w:rsid w:val="00BE07AE"/>
    <w:rsid w:val="00C962EA"/>
    <w:rsid w:val="00CB1782"/>
    <w:rsid w:val="00D051FF"/>
    <w:rsid w:val="00D62DBF"/>
    <w:rsid w:val="00DE2585"/>
    <w:rsid w:val="00DF1DD8"/>
    <w:rsid w:val="00E403FD"/>
    <w:rsid w:val="00E406AB"/>
    <w:rsid w:val="00E723F8"/>
    <w:rsid w:val="00EB4CFD"/>
    <w:rsid w:val="00F909EC"/>
    <w:rsid w:val="00F9124B"/>
    <w:rsid w:val="00FE2ED6"/>
    <w:rsid w:val="4C1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uiPriority w:val="0"/>
  </w:style>
  <w:style w:type="paragraph" w:customStyle="1" w:styleId="10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7"/>
    <w:basedOn w:val="2"/>
    <w:uiPriority w:val="0"/>
  </w:style>
  <w:style w:type="paragraph" w:customStyle="1" w:styleId="12">
    <w:name w:val="c2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4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1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46"/>
    <w:basedOn w:val="2"/>
    <w:uiPriority w:val="0"/>
  </w:style>
  <w:style w:type="character" w:customStyle="1" w:styleId="16">
    <w:name w:val="c36"/>
    <w:basedOn w:val="2"/>
    <w:qFormat/>
    <w:uiPriority w:val="0"/>
  </w:style>
  <w:style w:type="paragraph" w:customStyle="1" w:styleId="17">
    <w:name w:val="c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2"/>
    <w:uiPriority w:val="0"/>
  </w:style>
  <w:style w:type="character" w:customStyle="1" w:styleId="20">
    <w:name w:val="c29"/>
    <w:basedOn w:val="2"/>
    <w:uiPriority w:val="0"/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A795-3AE2-4855-BC67-6B09AC576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3442</Words>
  <Characters>19621</Characters>
  <Lines>163</Lines>
  <Paragraphs>46</Paragraphs>
  <TotalTime>391</TotalTime>
  <ScaleCrop>false</ScaleCrop>
  <LinksUpToDate>false</LinksUpToDate>
  <CharactersWithSpaces>23017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2020-08-28T08:13:00Z</dcterms:created>
  <dc:creator>Учитель</dc:creator>
  <cp:lastModifiedBy>Светлана Манашк�</cp:lastModifiedBy>
  <cp:lastPrinted>2024-11-01T09:42:00Z</cp:lastPrinted>
  <dcterms:modified xsi:type="dcterms:W3CDTF">2024-11-01T15:26:18Z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46B2B4F063874678B5431D08E696E7C8_12</vt:lpwstr>
  </property>
</Properties>
</file>