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7B" w:rsidRDefault="00850486" w:rsidP="0040697B">
      <w:pPr>
        <w:sectPr w:rsidR="0040697B">
          <w:pgSz w:w="11906" w:h="16383"/>
          <w:pgMar w:top="1134" w:right="850" w:bottom="1134" w:left="1701" w:header="720" w:footer="720" w:gutter="0"/>
          <w:cols w:space="720"/>
        </w:sectPr>
      </w:pPr>
      <w:r>
        <w:rPr>
          <w:b/>
          <w:noProof/>
          <w:color w:val="000000"/>
          <w:sz w:val="28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Usr\Download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ownloads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F9" w:rsidRPr="00F27F28" w:rsidRDefault="00283EF9" w:rsidP="0093722B">
      <w:pPr>
        <w:jc w:val="center"/>
        <w:rPr>
          <w:b/>
        </w:rPr>
      </w:pPr>
      <w:r w:rsidRPr="00F27F28">
        <w:rPr>
          <w:b/>
        </w:rPr>
        <w:lastRenderedPageBreak/>
        <w:t>Пояснительная записка.</w:t>
      </w:r>
    </w:p>
    <w:p w:rsidR="00283EF9" w:rsidRPr="00F27F28" w:rsidRDefault="00283EF9" w:rsidP="0093722B">
      <w:pPr>
        <w:jc w:val="center"/>
      </w:pPr>
      <w:r w:rsidRPr="00F27F28">
        <w:t xml:space="preserve">Настоящая программа по ОБЖ для </w:t>
      </w:r>
      <w:r w:rsidR="002B18D3" w:rsidRPr="00F27F28">
        <w:t>6</w:t>
      </w:r>
      <w:r w:rsidR="003754E3">
        <w:t>а</w:t>
      </w:r>
      <w:r w:rsidRPr="00F27F28">
        <w:t>класса создана на основе документов:</w:t>
      </w:r>
    </w:p>
    <w:p w:rsidR="004D6E8D" w:rsidRPr="00F27F28" w:rsidRDefault="004D6E8D" w:rsidP="004D6E8D">
      <w:pPr>
        <w:numPr>
          <w:ilvl w:val="0"/>
          <w:numId w:val="1"/>
        </w:numPr>
        <w:spacing w:after="200" w:line="276" w:lineRule="auto"/>
      </w:pPr>
      <w:r w:rsidRPr="00F27F28">
        <w:rPr>
          <w:bCs/>
          <w:iCs/>
        </w:rPr>
        <w:t>273-ФЗ «Закон об образовании в Российской Федерации» от 29.12.2012г</w:t>
      </w:r>
    </w:p>
    <w:p w:rsidR="004D6E8D" w:rsidRPr="00F27F28" w:rsidRDefault="004D6E8D" w:rsidP="004D6E8D">
      <w:pPr>
        <w:numPr>
          <w:ilvl w:val="0"/>
          <w:numId w:val="5"/>
        </w:numPr>
        <w:spacing w:after="200" w:line="276" w:lineRule="auto"/>
      </w:pPr>
      <w:r w:rsidRPr="00F27F28">
        <w:rPr>
          <w:bCs/>
          <w:iCs/>
        </w:rPr>
        <w:t xml:space="preserve">Приказа Минобразования и науки РФ  от 31.12.2015 № 1576   «О внесении изменений в федеральный государственный стандарт основного  общего образования, утвержденный приказом министерства образования и науки РФ от 6 октября 2009 года №373»; </w:t>
      </w:r>
    </w:p>
    <w:p w:rsidR="004D6E8D" w:rsidRPr="00F27F28" w:rsidRDefault="004D6E8D" w:rsidP="004D6E8D">
      <w:pPr>
        <w:numPr>
          <w:ilvl w:val="0"/>
          <w:numId w:val="5"/>
        </w:numPr>
        <w:spacing w:after="200" w:line="276" w:lineRule="auto"/>
        <w:rPr>
          <w:bCs/>
          <w:iCs/>
        </w:rPr>
      </w:pPr>
      <w:r w:rsidRPr="00F27F28">
        <w:rPr>
          <w:bCs/>
          <w:iCs/>
        </w:rPr>
        <w:t>областной закон от 14.11.2013 № 26-ЗС «Об образовании в Ростовской области».</w:t>
      </w:r>
    </w:p>
    <w:p w:rsidR="004D6E8D" w:rsidRPr="00F27F28" w:rsidRDefault="004D6E8D" w:rsidP="004D6E8D">
      <w:pPr>
        <w:numPr>
          <w:ilvl w:val="0"/>
          <w:numId w:val="5"/>
        </w:numPr>
        <w:spacing w:after="200" w:line="276" w:lineRule="auto"/>
      </w:pPr>
      <w:r w:rsidRPr="00F27F28">
        <w:t xml:space="preserve">постановление Главного государственного санитарного врача РФ от 29.12.2010 № 189 «Об утверждении </w:t>
      </w:r>
      <w:r w:rsidRPr="00F27F28">
        <w:rPr>
          <w:bCs/>
        </w:rPr>
        <w:t xml:space="preserve">СанПиН 2.4.2.2821-10 </w:t>
      </w:r>
      <w:r w:rsidRPr="00F27F28"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4D6E8D" w:rsidRPr="00F27F28" w:rsidRDefault="004D6E8D" w:rsidP="004D6E8D">
      <w:pPr>
        <w:numPr>
          <w:ilvl w:val="0"/>
          <w:numId w:val="5"/>
        </w:numPr>
        <w:spacing w:after="200" w:line="276" w:lineRule="auto"/>
      </w:pPr>
      <w:r w:rsidRPr="00F27F28"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D6E8D" w:rsidRPr="00F27F28" w:rsidRDefault="004D6E8D" w:rsidP="004D6E8D">
      <w:pPr>
        <w:pStyle w:val="a7"/>
        <w:numPr>
          <w:ilvl w:val="0"/>
          <w:numId w:val="5"/>
        </w:numPr>
        <w:jc w:val="both"/>
      </w:pPr>
      <w:r w:rsidRPr="00F27F28">
        <w:t>Письмо Минобразования Ростовской области от 31.05.2019 № 24/4-1-7171  «Об утверждении регионального примерного учебного плана для образовательных организаций, реализующих программы общего образования, расположенных на территории Ростовской области, на 2019 – 2020 учебный год.</w:t>
      </w:r>
    </w:p>
    <w:p w:rsidR="004D6E8D" w:rsidRPr="00F27F28" w:rsidRDefault="004D6E8D" w:rsidP="004D6E8D">
      <w:pPr>
        <w:numPr>
          <w:ilvl w:val="0"/>
          <w:numId w:val="5"/>
        </w:numPr>
        <w:spacing w:after="200" w:line="276" w:lineRule="auto"/>
      </w:pPr>
      <w:r w:rsidRPr="00F27F28">
        <w:t>Общеобразовательная программа СОО общеобразовательного учреждения –</w:t>
      </w:r>
      <w:r w:rsidRPr="00F27F28">
        <w:rPr>
          <w:bCs/>
          <w:i/>
          <w:iCs/>
        </w:rPr>
        <w:t>5-7 классы</w:t>
      </w:r>
    </w:p>
    <w:p w:rsidR="004D6E8D" w:rsidRPr="00F27F28" w:rsidRDefault="004D6E8D" w:rsidP="004D6E8D">
      <w:pPr>
        <w:numPr>
          <w:ilvl w:val="0"/>
          <w:numId w:val="5"/>
        </w:numPr>
        <w:spacing w:after="200" w:line="276" w:lineRule="auto"/>
        <w:jc w:val="both"/>
      </w:pPr>
      <w:r w:rsidRPr="00F27F28">
        <w:t xml:space="preserve">Федеральный компонент государственного стандарта основного  общего образования (приказ МОиН РФ от 05.03.2010г.), </w:t>
      </w:r>
    </w:p>
    <w:p w:rsidR="004D6E8D" w:rsidRPr="00F27F28" w:rsidRDefault="004D6E8D" w:rsidP="004D6E8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F27F28">
        <w:rPr>
          <w:rFonts w:eastAsia="Calibri"/>
          <w:lang w:eastAsia="en-US"/>
        </w:rPr>
        <w:t>Методические материалы и документы по курсу ОБЖ: Кн. для учителя. / Сост. А.Т. Смирнов, Б.И. Мишин, под общей ред. А.Т. Смирнова М: Прсвещение.2004г.</w:t>
      </w:r>
    </w:p>
    <w:p w:rsidR="004D6E8D" w:rsidRPr="00F27F28" w:rsidRDefault="004D6E8D" w:rsidP="004D6E8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F27F28">
        <w:rPr>
          <w:rFonts w:eastAsia="Calibri"/>
          <w:lang w:eastAsia="en-US"/>
        </w:rPr>
        <w:t>Латчук В.Н., Марков В.В., Фролов М.П. ОБЖ 5-9 кл. Дидактические материалы М.: Дрофа, 2001</w:t>
      </w:r>
    </w:p>
    <w:p w:rsidR="004D6E8D" w:rsidRPr="00F27F28" w:rsidRDefault="004D6E8D" w:rsidP="004D6E8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F27F28">
        <w:rPr>
          <w:rFonts w:eastAsia="Calibri"/>
          <w:lang w:eastAsia="en-US"/>
        </w:rPr>
        <w:t>Сборник нормативных документов. ОБЖ. /сост. Э.Д.Днепров, А.Г.Аркадьев. М.: Дрофа, 2007.Михайлов А.А. Игровые занятия в курсе ОБЖ 5-9 кл.  М.: Дрофа, 2006</w:t>
      </w:r>
    </w:p>
    <w:p w:rsidR="004D6E8D" w:rsidRPr="00F27F28" w:rsidRDefault="004D6E8D" w:rsidP="004D6E8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F27F28">
        <w:rPr>
          <w:rFonts w:eastAsia="Calibri"/>
          <w:lang w:eastAsia="en-US"/>
        </w:rPr>
        <w:t>ОБЖ. Ежемесячный информационный и научно-методический журнал.</w:t>
      </w:r>
    </w:p>
    <w:p w:rsidR="004D6E8D" w:rsidRPr="00F27F28" w:rsidRDefault="004D6E8D" w:rsidP="004D6E8D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F27F28">
        <w:rPr>
          <w:rFonts w:eastAsia="Calibri"/>
          <w:lang w:eastAsia="en-US"/>
        </w:rPr>
        <w:t>Примерные программы по учебным предметам федерального базисного учебного плана (размещены на официальном сайте Минобранауки России http://www.mon.gov.ru/.).</w:t>
      </w:r>
    </w:p>
    <w:p w:rsidR="004D6E8D" w:rsidRPr="00F27F28" w:rsidRDefault="004D6E8D" w:rsidP="00DA72DB">
      <w:pPr>
        <w:widowControl w:val="0"/>
        <w:ind w:firstLine="360"/>
        <w:jc w:val="both"/>
      </w:pPr>
    </w:p>
    <w:p w:rsidR="004D6E8D" w:rsidRPr="00F27F28" w:rsidRDefault="004D6E8D" w:rsidP="00DA72DB">
      <w:pPr>
        <w:widowControl w:val="0"/>
        <w:ind w:firstLine="360"/>
        <w:jc w:val="both"/>
      </w:pPr>
    </w:p>
    <w:p w:rsidR="004D6E8D" w:rsidRPr="00F27F28" w:rsidRDefault="004D6E8D" w:rsidP="00DA72DB">
      <w:pPr>
        <w:widowControl w:val="0"/>
        <w:ind w:firstLine="360"/>
        <w:jc w:val="both"/>
      </w:pPr>
    </w:p>
    <w:p w:rsidR="004D6E8D" w:rsidRPr="00F27F28" w:rsidRDefault="004D6E8D" w:rsidP="00DA72DB">
      <w:pPr>
        <w:widowControl w:val="0"/>
        <w:ind w:firstLine="360"/>
        <w:jc w:val="both"/>
      </w:pPr>
    </w:p>
    <w:p w:rsidR="004D6E8D" w:rsidRPr="00F27F28" w:rsidRDefault="004D6E8D" w:rsidP="00DA72DB">
      <w:pPr>
        <w:widowControl w:val="0"/>
        <w:ind w:firstLine="360"/>
        <w:jc w:val="both"/>
      </w:pPr>
    </w:p>
    <w:p w:rsidR="004D6E8D" w:rsidRPr="00F27F28" w:rsidRDefault="004D6E8D" w:rsidP="00DA72DB">
      <w:pPr>
        <w:widowControl w:val="0"/>
        <w:ind w:firstLine="360"/>
        <w:jc w:val="both"/>
      </w:pPr>
    </w:p>
    <w:p w:rsidR="004D6E8D" w:rsidRPr="00F27F28" w:rsidRDefault="004D6E8D" w:rsidP="00DA72DB">
      <w:pPr>
        <w:widowControl w:val="0"/>
        <w:ind w:firstLine="360"/>
        <w:jc w:val="both"/>
      </w:pPr>
    </w:p>
    <w:p w:rsidR="004D6E8D" w:rsidRPr="00F27F28" w:rsidRDefault="004D6E8D" w:rsidP="00DA72DB">
      <w:pPr>
        <w:widowControl w:val="0"/>
        <w:ind w:firstLine="360"/>
        <w:jc w:val="both"/>
      </w:pPr>
    </w:p>
    <w:p w:rsidR="004D6E8D" w:rsidRPr="00F27F28" w:rsidRDefault="004D6E8D" w:rsidP="00DA72DB">
      <w:pPr>
        <w:widowControl w:val="0"/>
        <w:ind w:firstLine="360"/>
        <w:jc w:val="both"/>
      </w:pPr>
    </w:p>
    <w:p w:rsidR="004D6E8D" w:rsidRPr="00F27F28" w:rsidRDefault="004D6E8D" w:rsidP="00DA72DB">
      <w:pPr>
        <w:widowControl w:val="0"/>
        <w:ind w:firstLine="360"/>
        <w:jc w:val="both"/>
      </w:pPr>
    </w:p>
    <w:p w:rsidR="004D6E8D" w:rsidRPr="00F27F28" w:rsidRDefault="004D6E8D" w:rsidP="00DA72DB">
      <w:pPr>
        <w:widowControl w:val="0"/>
        <w:ind w:firstLine="360"/>
        <w:jc w:val="both"/>
      </w:pPr>
    </w:p>
    <w:p w:rsidR="00283EF9" w:rsidRPr="00F27F28" w:rsidRDefault="00283EF9" w:rsidP="00DA72DB">
      <w:pPr>
        <w:widowControl w:val="0"/>
        <w:ind w:firstLine="360"/>
        <w:jc w:val="both"/>
      </w:pPr>
      <w:r w:rsidRPr="00F27F28"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="00E26FB4" w:rsidRPr="00F27F28">
        <w:t xml:space="preserve">ОБЖ </w:t>
      </w:r>
      <w:r w:rsidRPr="00F27F28">
        <w:t xml:space="preserve">на этапе среднего общего образования отводится не менее </w:t>
      </w:r>
      <w:r w:rsidR="00E26FB4" w:rsidRPr="00F27F28">
        <w:t>3</w:t>
      </w:r>
      <w:r w:rsidR="003754E3">
        <w:t>5</w:t>
      </w:r>
      <w:r w:rsidRPr="00F27F28">
        <w:t xml:space="preserve"> часов из расчета </w:t>
      </w:r>
      <w:r w:rsidR="00E26FB4" w:rsidRPr="00F27F28">
        <w:t>1</w:t>
      </w:r>
      <w:r w:rsidRPr="00F27F28">
        <w:t xml:space="preserve"> часа в неделю</w:t>
      </w:r>
      <w:r w:rsidR="00B23DF5" w:rsidRPr="00F27F28">
        <w:t xml:space="preserve"> ОБЖ</w:t>
      </w:r>
      <w:r w:rsidRPr="00F27F28">
        <w:t>.</w:t>
      </w:r>
    </w:p>
    <w:p w:rsidR="00283EF9" w:rsidRPr="00F27F28" w:rsidRDefault="00283EF9" w:rsidP="00DA72DB">
      <w:pPr>
        <w:tabs>
          <w:tab w:val="left" w:pos="7960"/>
        </w:tabs>
        <w:ind w:firstLine="709"/>
        <w:jc w:val="both"/>
      </w:pPr>
      <w:r w:rsidRPr="00F27F28">
        <w:rPr>
          <w:u w:val="single"/>
        </w:rPr>
        <w:t>Количество учебных часов:</w:t>
      </w:r>
    </w:p>
    <w:p w:rsidR="00283EF9" w:rsidRPr="00F27F28" w:rsidRDefault="00E26FB4" w:rsidP="00DA72DB">
      <w:pPr>
        <w:jc w:val="both"/>
      </w:pPr>
      <w:r w:rsidRPr="00F27F28">
        <w:t>В год -</w:t>
      </w:r>
      <w:r w:rsidR="00283EF9" w:rsidRPr="00F27F28">
        <w:t>3</w:t>
      </w:r>
      <w:r w:rsidR="003754E3">
        <w:t>5</w:t>
      </w:r>
      <w:r w:rsidR="00DA72DB" w:rsidRPr="00F27F28">
        <w:t xml:space="preserve"> часа</w:t>
      </w:r>
      <w:r w:rsidR="00283EF9" w:rsidRPr="00F27F28">
        <w:t xml:space="preserve"> (</w:t>
      </w:r>
      <w:r w:rsidRPr="00F27F28">
        <w:t xml:space="preserve">1 часа в неделю, всего </w:t>
      </w:r>
      <w:r w:rsidR="00283EF9" w:rsidRPr="00F27F28">
        <w:t>3</w:t>
      </w:r>
      <w:r w:rsidR="003754E3">
        <w:t>5</w:t>
      </w:r>
      <w:r w:rsidR="00283EF9" w:rsidRPr="00F27F28">
        <w:t xml:space="preserve"> час</w:t>
      </w:r>
      <w:r w:rsidR="00DA72DB" w:rsidRPr="00F27F28">
        <w:t>а</w:t>
      </w:r>
      <w:r w:rsidR="00283EF9" w:rsidRPr="00F27F28">
        <w:t>)</w:t>
      </w:r>
    </w:p>
    <w:p w:rsidR="00283EF9" w:rsidRPr="00F27F28" w:rsidRDefault="00283EF9" w:rsidP="00DA72DB">
      <w:pPr>
        <w:jc w:val="both"/>
      </w:pPr>
      <w:r w:rsidRPr="00F27F28">
        <w:t>В том числе:</w:t>
      </w:r>
    </w:p>
    <w:p w:rsidR="00283EF9" w:rsidRPr="00F27F28" w:rsidRDefault="00283EF9" w:rsidP="00DA72DB">
      <w:pPr>
        <w:jc w:val="both"/>
      </w:pPr>
      <w:r w:rsidRPr="00F27F28">
        <w:t>Контрольных работ –</w:t>
      </w:r>
      <w:r w:rsidR="00601A39" w:rsidRPr="00F27F28">
        <w:t>1</w:t>
      </w:r>
      <w:r w:rsidRPr="00F27F28">
        <w:t xml:space="preserve"> (включая итоговую контрольную работу)</w:t>
      </w:r>
    </w:p>
    <w:p w:rsidR="00283EF9" w:rsidRPr="00F27F28" w:rsidRDefault="00283EF9" w:rsidP="00DA72DB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F27F28">
        <w:rPr>
          <w:b w:val="0"/>
          <w:sz w:val="24"/>
          <w:szCs w:val="24"/>
          <w:u w:val="single"/>
        </w:rPr>
        <w:t>Формы промежуточной и итоговой аттестации:</w:t>
      </w:r>
    </w:p>
    <w:p w:rsidR="00283EF9" w:rsidRPr="00F27F28" w:rsidRDefault="00283EF9" w:rsidP="00DA72DB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F27F28">
        <w:rPr>
          <w:b w:val="0"/>
          <w:sz w:val="24"/>
          <w:szCs w:val="24"/>
        </w:rPr>
        <w:t xml:space="preserve">Промежуточная аттестация проводится в форме тестов, самостоятельных работа. Итоговая аттестация предусмотрена в виде административной контрольной работы. </w:t>
      </w:r>
    </w:p>
    <w:p w:rsidR="00283EF9" w:rsidRPr="00F27F28" w:rsidRDefault="00283EF9" w:rsidP="00DA72DB">
      <w:pPr>
        <w:jc w:val="both"/>
      </w:pPr>
      <w:r w:rsidRPr="00F27F28">
        <w:rPr>
          <w:u w:val="single"/>
        </w:rPr>
        <w:t xml:space="preserve">Уровень обучения </w:t>
      </w:r>
      <w:r w:rsidRPr="00F27F28">
        <w:t>– базовый.</w:t>
      </w:r>
    </w:p>
    <w:p w:rsidR="00283EF9" w:rsidRPr="00F27F28" w:rsidRDefault="00283EF9" w:rsidP="00DA72DB">
      <w:pPr>
        <w:jc w:val="both"/>
      </w:pPr>
      <w:r w:rsidRPr="00F27F28">
        <w:rPr>
          <w:u w:val="single"/>
        </w:rPr>
        <w:t>Срок реализации рабочей учебной программы</w:t>
      </w:r>
      <w:r w:rsidRPr="00F27F28">
        <w:t xml:space="preserve"> – один учебный год.</w:t>
      </w:r>
    </w:p>
    <w:p w:rsidR="00842AF6" w:rsidRPr="00F27F28" w:rsidRDefault="00283EF9" w:rsidP="003754E3">
      <w:pPr>
        <w:pStyle w:val="a5"/>
        <w:ind w:firstLine="708"/>
      </w:pPr>
      <w:r w:rsidRPr="00F27F28">
        <w:t xml:space="preserve">Программа рассчитана на </w:t>
      </w:r>
      <w:r w:rsidR="00E26FB4" w:rsidRPr="00F27F28">
        <w:t>3</w:t>
      </w:r>
      <w:r w:rsidR="003754E3">
        <w:t>5</w:t>
      </w:r>
      <w:r w:rsidR="00E26FB4" w:rsidRPr="00F27F28">
        <w:t xml:space="preserve"> час</w:t>
      </w:r>
      <w:r w:rsidR="0093722B" w:rsidRPr="00F27F28">
        <w:t>ов</w:t>
      </w:r>
      <w:r w:rsidR="00E26FB4" w:rsidRPr="00F27F28">
        <w:t xml:space="preserve">, </w:t>
      </w:r>
      <w:r w:rsidR="0093722B" w:rsidRPr="00F27F28">
        <w:t>но</w:t>
      </w:r>
      <w:r w:rsidR="00E26FB4" w:rsidRPr="00F27F28">
        <w:t xml:space="preserve"> будет пройдена за </w:t>
      </w:r>
      <w:r w:rsidRPr="00F27F28">
        <w:t>3</w:t>
      </w:r>
      <w:r w:rsidR="003754E3">
        <w:t>5часа.</w:t>
      </w:r>
    </w:p>
    <w:p w:rsidR="00283EF9" w:rsidRPr="00F27F28" w:rsidRDefault="00283EF9" w:rsidP="00DA72DB">
      <w:pPr>
        <w:pStyle w:val="a5"/>
        <w:rPr>
          <w:color w:val="FF0000"/>
        </w:rPr>
      </w:pPr>
      <w:r w:rsidRPr="00F27F28">
        <w:rPr>
          <w:bCs/>
          <w:iCs/>
          <w:color w:val="FF0000"/>
        </w:rPr>
        <w:t> </w:t>
      </w:r>
      <w:r w:rsidR="00842AF6" w:rsidRPr="00F27F28">
        <w:rPr>
          <w:bCs/>
          <w:iCs/>
          <w:color w:val="FF0000"/>
        </w:rPr>
        <w:tab/>
      </w:r>
    </w:p>
    <w:p w:rsidR="00C77913" w:rsidRPr="00F27F28" w:rsidRDefault="00C77913" w:rsidP="00C37510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</w:p>
    <w:p w:rsidR="001502B0" w:rsidRPr="00F27F28" w:rsidRDefault="001502B0" w:rsidP="00C37510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</w:p>
    <w:p w:rsidR="001502B0" w:rsidRPr="00F27F28" w:rsidRDefault="001502B0" w:rsidP="00C37510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</w:p>
    <w:p w:rsidR="001502B0" w:rsidRPr="00F27F28" w:rsidRDefault="001502B0" w:rsidP="00F5488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D1C62" w:rsidRPr="00F27F28" w:rsidRDefault="00AD1C62" w:rsidP="00F5488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0706E" w:rsidRPr="00F27F28" w:rsidRDefault="0080706E" w:rsidP="00C77913">
      <w:pPr>
        <w:jc w:val="center"/>
        <w:rPr>
          <w:u w:val="single"/>
        </w:rPr>
      </w:pPr>
    </w:p>
    <w:p w:rsidR="0080706E" w:rsidRPr="00F27F28" w:rsidRDefault="0080706E" w:rsidP="00C77913">
      <w:pPr>
        <w:jc w:val="center"/>
        <w:rPr>
          <w:u w:val="single"/>
        </w:rPr>
      </w:pPr>
    </w:p>
    <w:p w:rsidR="0080706E" w:rsidRPr="00F27F28" w:rsidRDefault="0080706E" w:rsidP="00C77913">
      <w:pPr>
        <w:jc w:val="center"/>
        <w:rPr>
          <w:u w:val="single"/>
        </w:rPr>
      </w:pPr>
    </w:p>
    <w:p w:rsidR="0080706E" w:rsidRPr="00F27F28" w:rsidRDefault="0080706E" w:rsidP="00C77913">
      <w:pPr>
        <w:jc w:val="center"/>
        <w:rPr>
          <w:u w:val="single"/>
        </w:rPr>
      </w:pPr>
    </w:p>
    <w:p w:rsidR="0080706E" w:rsidRPr="00F27F28" w:rsidRDefault="0080706E" w:rsidP="00C77913">
      <w:pPr>
        <w:jc w:val="center"/>
        <w:rPr>
          <w:u w:val="single"/>
        </w:rPr>
      </w:pPr>
    </w:p>
    <w:p w:rsidR="00283EF9" w:rsidRPr="00F27F28" w:rsidRDefault="00283EF9" w:rsidP="00C77913">
      <w:pPr>
        <w:jc w:val="center"/>
        <w:rPr>
          <w:u w:val="single"/>
        </w:rPr>
      </w:pPr>
      <w:r w:rsidRPr="00F27F28">
        <w:rPr>
          <w:u w:val="single"/>
        </w:rPr>
        <w:t>ОСНОВНОЕ   СОДЕРЖАНИЕ</w:t>
      </w:r>
    </w:p>
    <w:p w:rsidR="00283EF9" w:rsidRPr="00F27F28" w:rsidRDefault="00283EF9" w:rsidP="00CF09A6">
      <w:pPr>
        <w:widowControl w:val="0"/>
        <w:jc w:val="center"/>
        <w:rPr>
          <w:b/>
        </w:rPr>
      </w:pPr>
      <w:r w:rsidRPr="00F27F28">
        <w:rPr>
          <w:b/>
        </w:rPr>
        <w:t>(</w:t>
      </w:r>
      <w:r w:rsidR="006C1FB7" w:rsidRPr="00F27F28">
        <w:rPr>
          <w:b/>
        </w:rPr>
        <w:t xml:space="preserve">1 ч в неделю, всего – </w:t>
      </w:r>
      <w:r w:rsidR="008E7926" w:rsidRPr="00F27F28">
        <w:rPr>
          <w:b/>
        </w:rPr>
        <w:t>3</w:t>
      </w:r>
      <w:r w:rsidR="003754E3">
        <w:rPr>
          <w:b/>
        </w:rPr>
        <w:t>5</w:t>
      </w:r>
      <w:r w:rsidR="008E7926" w:rsidRPr="00F27F28">
        <w:rPr>
          <w:b/>
        </w:rPr>
        <w:t xml:space="preserve"> ч</w:t>
      </w:r>
      <w:r w:rsidRPr="00F27F28">
        <w:rPr>
          <w:b/>
        </w:rPr>
        <w:t>)</w:t>
      </w:r>
    </w:p>
    <w:p w:rsidR="002B18D3" w:rsidRPr="00F27F28" w:rsidRDefault="002B18D3" w:rsidP="002B18D3">
      <w:pPr>
        <w:pStyle w:val="a5"/>
      </w:pPr>
    </w:p>
    <w:p w:rsidR="002B18D3" w:rsidRPr="00F27F28" w:rsidRDefault="002B18D3" w:rsidP="002B18D3">
      <w:pPr>
        <w:shd w:val="clear" w:color="auto" w:fill="FFFFFF"/>
        <w:jc w:val="center"/>
        <w:outlineLvl w:val="0"/>
        <w:rPr>
          <w:b/>
        </w:rPr>
      </w:pPr>
      <w:r w:rsidRPr="00F27F28">
        <w:rPr>
          <w:b/>
          <w:lang w:val="en-US"/>
        </w:rPr>
        <w:t>VI</w:t>
      </w:r>
      <w:r w:rsidRPr="00F27F28">
        <w:rPr>
          <w:b/>
        </w:rPr>
        <w:t xml:space="preserve">. </w:t>
      </w:r>
      <w:r w:rsidRPr="00F27F28">
        <w:rPr>
          <w:b/>
          <w:iCs/>
        </w:rPr>
        <w:t>СОДЕРЖАНИЕ УЧЕБНОГО ПРЕДМЕТА «ОСНОВЫ БЕЗОПАСНОСТИ ЖИЗНЕДЕЯТЕЛЬНОСТИ»</w:t>
      </w:r>
    </w:p>
    <w:p w:rsidR="002B18D3" w:rsidRPr="00F27F28" w:rsidRDefault="002B18D3" w:rsidP="00B23DF5">
      <w:pPr>
        <w:pStyle w:val="a5"/>
        <w:jc w:val="center"/>
        <w:rPr>
          <w:b/>
          <w:bCs/>
        </w:rPr>
      </w:pPr>
      <w:r w:rsidRPr="00F27F28">
        <w:rPr>
          <w:b/>
          <w:bCs/>
        </w:rPr>
        <w:t xml:space="preserve">Раздел </w:t>
      </w:r>
      <w:r w:rsidRPr="00F27F28">
        <w:rPr>
          <w:b/>
          <w:bCs/>
          <w:lang w:val="en-US"/>
        </w:rPr>
        <w:t>I</w:t>
      </w:r>
      <w:r w:rsidRPr="00F27F28">
        <w:rPr>
          <w:b/>
          <w:bCs/>
        </w:rPr>
        <w:t>.</w:t>
      </w:r>
    </w:p>
    <w:p w:rsidR="002B18D3" w:rsidRPr="00F27F28" w:rsidRDefault="002B18D3" w:rsidP="00B23DF5">
      <w:pPr>
        <w:pStyle w:val="a5"/>
        <w:jc w:val="center"/>
        <w:rPr>
          <w:b/>
          <w:bCs/>
        </w:rPr>
      </w:pPr>
      <w:r w:rsidRPr="00F27F28">
        <w:rPr>
          <w:b/>
          <w:bCs/>
        </w:rPr>
        <w:t>БЕЗОПАСНОСТЬ ЧЕЛОВЕКА В ПРИРОДНЫХ УСЛОВИЯХ</w:t>
      </w:r>
    </w:p>
    <w:p w:rsidR="002B18D3" w:rsidRPr="00F27F28" w:rsidRDefault="002B18D3" w:rsidP="002B18D3">
      <w:pPr>
        <w:pStyle w:val="a5"/>
        <w:rPr>
          <w:b/>
        </w:rPr>
      </w:pPr>
      <w:r w:rsidRPr="00F27F28">
        <w:rPr>
          <w:b/>
          <w:bCs/>
        </w:rPr>
        <w:t xml:space="preserve"> Глава 1. Подготовка к активному отдыху на природе</w:t>
      </w:r>
    </w:p>
    <w:p w:rsidR="002B18D3" w:rsidRPr="00F27F28" w:rsidRDefault="002B18D3" w:rsidP="002B18D3">
      <w:pPr>
        <w:pStyle w:val="a5"/>
      </w:pPr>
      <w:r w:rsidRPr="00F27F28">
        <w:t>1.1. Природа и человек. Общение с живой природой – естественная потребность человека для развития своих духовных и физических качеств. Активный отдых на природе и необходимость подготовки к нему.</w:t>
      </w:r>
    </w:p>
    <w:p w:rsidR="002B18D3" w:rsidRPr="00F27F28" w:rsidRDefault="002B18D3" w:rsidP="002B18D3">
      <w:pPr>
        <w:pStyle w:val="a5"/>
      </w:pPr>
      <w:r w:rsidRPr="00F27F28">
        <w:t xml:space="preserve">1.2. Ориентирование на местности. Способы определения сторон горизонта. </w:t>
      </w:r>
    </w:p>
    <w:p w:rsidR="002B18D3" w:rsidRPr="00F27F28" w:rsidRDefault="002B18D3" w:rsidP="002B18D3">
      <w:pPr>
        <w:pStyle w:val="a5"/>
      </w:pPr>
      <w:r w:rsidRPr="00F27F28">
        <w:t>1.3. Определение своего местонахождения и направления движения на местности.</w:t>
      </w:r>
    </w:p>
    <w:p w:rsidR="002B18D3" w:rsidRPr="00F27F28" w:rsidRDefault="002B18D3" w:rsidP="002B18D3">
      <w:pPr>
        <w:pStyle w:val="a5"/>
      </w:pPr>
      <w:r w:rsidRPr="00F27F28">
        <w:t>1.4. Подготовка к выходу на природу. Порядок движения по маршруту.</w:t>
      </w:r>
    </w:p>
    <w:p w:rsidR="002B18D3" w:rsidRPr="00F27F28" w:rsidRDefault="002B18D3" w:rsidP="002B18D3">
      <w:pPr>
        <w:pStyle w:val="a5"/>
      </w:pPr>
      <w:r w:rsidRPr="00F27F28">
        <w:t>1.5. Определение места для бивака и организация бивачных работ. Разведение костра, заготовка топлива, приготовление пищи на костре.</w:t>
      </w:r>
    </w:p>
    <w:p w:rsidR="002B18D3" w:rsidRPr="00F27F28" w:rsidRDefault="002B18D3" w:rsidP="002B18D3">
      <w:pPr>
        <w:pStyle w:val="a5"/>
      </w:pPr>
      <w:r w:rsidRPr="00F27F28">
        <w:t>1.6. Определение необходимого снаряжения для похода.</w:t>
      </w:r>
    </w:p>
    <w:p w:rsidR="002B18D3" w:rsidRPr="00F27F28" w:rsidRDefault="002B18D3" w:rsidP="002B18D3">
      <w:pPr>
        <w:pStyle w:val="a5"/>
        <w:rPr>
          <w:b/>
          <w:bCs/>
        </w:rPr>
      </w:pPr>
      <w:r w:rsidRPr="00F27F28">
        <w:rPr>
          <w:b/>
          <w:bCs/>
        </w:rPr>
        <w:t>Глава 2. Активный отдых на природе и безопасность</w:t>
      </w:r>
    </w:p>
    <w:p w:rsidR="002B18D3" w:rsidRPr="00F27F28" w:rsidRDefault="002B18D3" w:rsidP="002B18D3">
      <w:pPr>
        <w:pStyle w:val="a5"/>
        <w:rPr>
          <w:spacing w:val="-2"/>
        </w:rPr>
      </w:pPr>
      <w:r w:rsidRPr="00F27F28">
        <w:rPr>
          <w:spacing w:val="-2"/>
        </w:rPr>
        <w:t>2.1. Общие правила безопасности при активном отдыхе на природе.</w:t>
      </w:r>
    </w:p>
    <w:p w:rsidR="002B18D3" w:rsidRPr="00F27F28" w:rsidRDefault="002B18D3" w:rsidP="002B18D3">
      <w:pPr>
        <w:pStyle w:val="a5"/>
      </w:pPr>
      <w:r w:rsidRPr="00F27F28">
        <w:t xml:space="preserve">2.2. Обеспечение безопасности в пеших и горных походах. Порядок движения походной группы. Выбор линии движения в пешем путешествии. Режим и распорядок дня похода.                                         </w:t>
      </w:r>
    </w:p>
    <w:p w:rsidR="002B18D3" w:rsidRPr="00F27F28" w:rsidRDefault="002B18D3" w:rsidP="002B18D3">
      <w:pPr>
        <w:pStyle w:val="a5"/>
      </w:pPr>
      <w:r w:rsidRPr="00F27F28">
        <w:t xml:space="preserve">  Преодоление лесных зарослей и завалов, движение по склонам, преодоление водных препятствий.</w:t>
      </w:r>
    </w:p>
    <w:p w:rsidR="002B18D3" w:rsidRPr="00F27F28" w:rsidRDefault="002B18D3" w:rsidP="002B18D3">
      <w:pPr>
        <w:pStyle w:val="a5"/>
      </w:pPr>
      <w:r w:rsidRPr="00F27F28">
        <w:t>2.3. Подготовка и проведение лыжных походов, одежда и обувь туриста-лыжника, подбор и подготовка лыж. Организация движения, организация ночлегов. Меры безопасности в лыжном походе.</w:t>
      </w:r>
    </w:p>
    <w:p w:rsidR="002B18D3" w:rsidRPr="00F27F28" w:rsidRDefault="002B18D3" w:rsidP="002B18D3">
      <w:pPr>
        <w:pStyle w:val="a5"/>
      </w:pPr>
      <w:r w:rsidRPr="00F27F28">
        <w:t>2.4. Водные походы. Подготовка к водному путешествию. Возможные аварийные ситуации в водном походе. Обеспечение безопасности на воде.</w:t>
      </w:r>
    </w:p>
    <w:p w:rsidR="002B18D3" w:rsidRPr="00F27F28" w:rsidRDefault="002B18D3" w:rsidP="002B18D3">
      <w:pPr>
        <w:pStyle w:val="a5"/>
      </w:pPr>
      <w:r w:rsidRPr="00F27F28">
        <w:t>2.5. Велосипедные походы. Особенности организации велосипедных походов. Обеспечение безопасности туристов в велосипедном походе.</w:t>
      </w:r>
    </w:p>
    <w:p w:rsidR="002B18D3" w:rsidRPr="00F27F28" w:rsidRDefault="002B18D3" w:rsidP="002B18D3">
      <w:pPr>
        <w:pStyle w:val="a5"/>
        <w:rPr>
          <w:b/>
          <w:bCs/>
        </w:rPr>
      </w:pPr>
      <w:r w:rsidRPr="00F27F28">
        <w:rPr>
          <w:b/>
          <w:bCs/>
        </w:rPr>
        <w:lastRenderedPageBreak/>
        <w:t>Глава 3. Дальний и международный туризм, меры безопасности</w:t>
      </w:r>
    </w:p>
    <w:p w:rsidR="002B18D3" w:rsidRPr="00F27F28" w:rsidRDefault="002B18D3" w:rsidP="002B18D3">
      <w:pPr>
        <w:pStyle w:val="a5"/>
      </w:pPr>
      <w:r w:rsidRPr="00F27F28">
        <w:t xml:space="preserve">3.1. Факторы, оказывающие влияние на безопасность человека в дальнем и международном туризме.  </w:t>
      </w:r>
    </w:p>
    <w:p w:rsidR="002B18D3" w:rsidRPr="00F27F28" w:rsidRDefault="002B18D3" w:rsidP="002B18D3">
      <w:pPr>
        <w:pStyle w:val="a5"/>
      </w:pPr>
      <w:r w:rsidRPr="00F27F28">
        <w:t>3.2. Акклиматизация человека в различных климатических условиях. Акклиматизация к холодному климату. Акклиматизация в условиях жаркого климата.</w:t>
      </w:r>
    </w:p>
    <w:p w:rsidR="002B18D3" w:rsidRPr="00F27F28" w:rsidRDefault="002B18D3" w:rsidP="002B18D3">
      <w:pPr>
        <w:pStyle w:val="a5"/>
      </w:pPr>
      <w:r w:rsidRPr="00F27F28">
        <w:t>3.3. Акклиматизация в горной местности.</w:t>
      </w:r>
    </w:p>
    <w:p w:rsidR="002B18D3" w:rsidRPr="00F27F28" w:rsidRDefault="002B18D3" w:rsidP="002B18D3">
      <w:pPr>
        <w:pStyle w:val="a5"/>
      </w:pPr>
      <w:r w:rsidRPr="00F27F28">
        <w:t>3.4. 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2B18D3" w:rsidRPr="00F27F28" w:rsidRDefault="002B18D3" w:rsidP="002B18D3">
      <w:pPr>
        <w:pStyle w:val="a5"/>
      </w:pPr>
      <w:r w:rsidRPr="00F27F28">
        <w:t>3.5. Обеспечение личной безопасности при следовании к местам отдыха водным или воздушным видами транспорта.</w:t>
      </w:r>
    </w:p>
    <w:p w:rsidR="002B18D3" w:rsidRPr="00F27F28" w:rsidRDefault="002B18D3" w:rsidP="002B18D3">
      <w:pPr>
        <w:pStyle w:val="a5"/>
        <w:rPr>
          <w:b/>
          <w:bCs/>
        </w:rPr>
      </w:pPr>
      <w:r w:rsidRPr="00F27F28">
        <w:rPr>
          <w:b/>
          <w:bCs/>
        </w:rPr>
        <w:t>Глава 4. Обеспечение безопасности при автономном пребывании человека в природной среде</w:t>
      </w:r>
    </w:p>
    <w:p w:rsidR="002B18D3" w:rsidRPr="00F27F28" w:rsidRDefault="002B18D3" w:rsidP="002B18D3">
      <w:pPr>
        <w:pStyle w:val="a5"/>
      </w:pPr>
      <w:r w:rsidRPr="00F27F28">
        <w:t xml:space="preserve">4.1.  Автономное пребывание человека в природе. </w:t>
      </w:r>
    </w:p>
    <w:p w:rsidR="002B18D3" w:rsidRPr="00F27F28" w:rsidRDefault="002B18D3" w:rsidP="002B18D3">
      <w:pPr>
        <w:pStyle w:val="a5"/>
      </w:pPr>
      <w:r w:rsidRPr="00F27F28">
        <w:t>4.2. Добровольная  автономия человека в природной среде.</w:t>
      </w:r>
    </w:p>
    <w:p w:rsidR="002B18D3" w:rsidRPr="00F27F28" w:rsidRDefault="002B18D3" w:rsidP="002B18D3">
      <w:pPr>
        <w:pStyle w:val="a5"/>
      </w:pPr>
      <w:r w:rsidRPr="00F27F28">
        <w:t>4.3. Вынужденная автономия человека в природной среде.</w:t>
      </w:r>
    </w:p>
    <w:p w:rsidR="002B18D3" w:rsidRPr="00F27F28" w:rsidRDefault="002B18D3" w:rsidP="002B18D3">
      <w:pPr>
        <w:pStyle w:val="a5"/>
      </w:pPr>
      <w:r w:rsidRPr="00F27F28">
        <w:t>4.4. 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пищей. Подача сигналов бедствия.</w:t>
      </w:r>
    </w:p>
    <w:p w:rsidR="002B18D3" w:rsidRPr="00F27F28" w:rsidRDefault="002B18D3" w:rsidP="002B18D3">
      <w:pPr>
        <w:pStyle w:val="a5"/>
        <w:rPr>
          <w:b/>
          <w:bCs/>
        </w:rPr>
      </w:pPr>
      <w:r w:rsidRPr="00F27F28">
        <w:rPr>
          <w:b/>
          <w:bCs/>
        </w:rPr>
        <w:t>Глава 5. Опасные ситуации в природных условиях</w:t>
      </w:r>
    </w:p>
    <w:p w:rsidR="002B18D3" w:rsidRPr="00F27F28" w:rsidRDefault="002B18D3" w:rsidP="002B18D3">
      <w:pPr>
        <w:pStyle w:val="a5"/>
      </w:pPr>
      <w:r w:rsidRPr="00F27F28">
        <w:t>5.1. Опасные погодные условия и способы защиты от них.</w:t>
      </w:r>
    </w:p>
    <w:p w:rsidR="002B18D3" w:rsidRPr="00F27F28" w:rsidRDefault="002B18D3" w:rsidP="002B18D3">
      <w:pPr>
        <w:pStyle w:val="a5"/>
      </w:pPr>
      <w:r w:rsidRPr="00F27F28">
        <w:t xml:space="preserve">5.2.Обеспечение безопасности при встрече с дикими животными в природных условиях. </w:t>
      </w:r>
    </w:p>
    <w:p w:rsidR="002B18D3" w:rsidRPr="00F27F28" w:rsidRDefault="002B18D3" w:rsidP="002B18D3">
      <w:pPr>
        <w:pStyle w:val="a5"/>
      </w:pPr>
      <w:r w:rsidRPr="00F27F28">
        <w:t xml:space="preserve">5.3. Укусы насекомых и защита от них. </w:t>
      </w:r>
    </w:p>
    <w:p w:rsidR="002B18D3" w:rsidRPr="00F27F28" w:rsidRDefault="002B18D3" w:rsidP="002B18D3">
      <w:pPr>
        <w:pStyle w:val="a5"/>
      </w:pPr>
      <w:r w:rsidRPr="00F27F28">
        <w:t>5.4.Клещевой энцефалит и его профилактика.</w:t>
      </w:r>
    </w:p>
    <w:p w:rsidR="002B18D3" w:rsidRPr="00F27F28" w:rsidRDefault="002B18D3" w:rsidP="00B23DF5">
      <w:pPr>
        <w:pStyle w:val="a5"/>
        <w:jc w:val="center"/>
        <w:rPr>
          <w:b/>
          <w:bCs/>
        </w:rPr>
      </w:pPr>
      <w:r w:rsidRPr="00F27F28">
        <w:rPr>
          <w:b/>
          <w:bCs/>
        </w:rPr>
        <w:t xml:space="preserve">Раздел </w:t>
      </w:r>
      <w:r w:rsidRPr="00F27F28">
        <w:rPr>
          <w:b/>
          <w:bCs/>
          <w:lang w:val="en-US"/>
        </w:rPr>
        <w:t>II</w:t>
      </w:r>
      <w:r w:rsidRPr="00F27F28">
        <w:rPr>
          <w:b/>
          <w:bCs/>
        </w:rPr>
        <w:t>.</w:t>
      </w:r>
    </w:p>
    <w:p w:rsidR="002B18D3" w:rsidRPr="00F27F28" w:rsidRDefault="002B18D3" w:rsidP="00B23DF5">
      <w:pPr>
        <w:pStyle w:val="a5"/>
        <w:jc w:val="center"/>
        <w:rPr>
          <w:b/>
          <w:bCs/>
        </w:rPr>
      </w:pPr>
      <w:r w:rsidRPr="00F27F28">
        <w:rPr>
          <w:b/>
          <w:bCs/>
        </w:rPr>
        <w:t>ОСНОВЫ МЕДИЦИНСКИХ ЗНАНИЙ И ЗДОРОВОГО ОБРАЗА ЖИЗНИ</w:t>
      </w:r>
    </w:p>
    <w:p w:rsidR="002B18D3" w:rsidRPr="00F27F28" w:rsidRDefault="002B18D3" w:rsidP="002B18D3">
      <w:pPr>
        <w:pStyle w:val="a5"/>
        <w:rPr>
          <w:b/>
          <w:bCs/>
        </w:rPr>
      </w:pPr>
      <w:r w:rsidRPr="00F27F28">
        <w:rPr>
          <w:b/>
          <w:bCs/>
        </w:rPr>
        <w:t>Глава 6. Основы медицинских знаний и оказания первой медицинской помощи</w:t>
      </w:r>
    </w:p>
    <w:p w:rsidR="002B18D3" w:rsidRPr="00F27F28" w:rsidRDefault="002B18D3" w:rsidP="002B18D3">
      <w:pPr>
        <w:pStyle w:val="a5"/>
      </w:pPr>
      <w:r w:rsidRPr="00F27F28">
        <w:t>6.1. Вопросы личной гигиены и оказания первой медицинской помощи в природных условиях. Походная аптечка. Лекарственные растения.</w:t>
      </w:r>
    </w:p>
    <w:p w:rsidR="002B18D3" w:rsidRPr="00F27F28" w:rsidRDefault="002B18D3" w:rsidP="002B18D3">
      <w:pPr>
        <w:pStyle w:val="a5"/>
      </w:pPr>
      <w:r w:rsidRPr="00F27F28">
        <w:t>6.2. 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2B18D3" w:rsidRPr="00F27F28" w:rsidRDefault="002B18D3" w:rsidP="002B18D3">
      <w:pPr>
        <w:pStyle w:val="a5"/>
      </w:pPr>
      <w:r w:rsidRPr="00F27F28">
        <w:t>6.3. Оказание первой медицинской помощи при тепловом и солнечном ударах и отморожении. Первая медицинская помощь при ожогах.</w:t>
      </w:r>
    </w:p>
    <w:p w:rsidR="002B18D3" w:rsidRPr="00F27F28" w:rsidRDefault="002B18D3" w:rsidP="002B18D3">
      <w:pPr>
        <w:pStyle w:val="a5"/>
      </w:pPr>
      <w:r w:rsidRPr="00F27F28">
        <w:t>6.4. Оказание первой медицинской помощи при укусе ядовитой змеи. Первая медицинская помощь при укусах насекомых.</w:t>
      </w:r>
    </w:p>
    <w:p w:rsidR="002B18D3" w:rsidRPr="00F27F28" w:rsidRDefault="002B18D3" w:rsidP="002B18D3">
      <w:pPr>
        <w:pStyle w:val="a5"/>
        <w:rPr>
          <w:b/>
          <w:bCs/>
        </w:rPr>
      </w:pPr>
      <w:r w:rsidRPr="00F27F28">
        <w:rPr>
          <w:b/>
          <w:bCs/>
        </w:rPr>
        <w:t>Глава 7. Здоровье человека и факторы на него влияющие</w:t>
      </w:r>
    </w:p>
    <w:p w:rsidR="002B18D3" w:rsidRPr="00F27F28" w:rsidRDefault="002B18D3" w:rsidP="002B18D3">
      <w:pPr>
        <w:pStyle w:val="a5"/>
      </w:pPr>
      <w:r w:rsidRPr="00F27F28">
        <w:t xml:space="preserve">7.1. Здоровый образ жизни и профилактика утомления. </w:t>
      </w:r>
    </w:p>
    <w:p w:rsidR="002B18D3" w:rsidRPr="00F27F28" w:rsidRDefault="002B18D3" w:rsidP="002B18D3">
      <w:pPr>
        <w:pStyle w:val="a5"/>
      </w:pPr>
      <w:r w:rsidRPr="00F27F28">
        <w:t xml:space="preserve">7.2. Компьютер и его влияние на здоровье. </w:t>
      </w:r>
    </w:p>
    <w:p w:rsidR="002B18D3" w:rsidRPr="00F27F28" w:rsidRDefault="002B18D3" w:rsidP="002B18D3">
      <w:pPr>
        <w:pStyle w:val="a5"/>
      </w:pPr>
      <w:r w:rsidRPr="00F27F28">
        <w:t xml:space="preserve">7.3. Влияние неблагоприятной окружающей среды на здоровье человека. </w:t>
      </w:r>
    </w:p>
    <w:p w:rsidR="002B18D3" w:rsidRPr="00F27F28" w:rsidRDefault="002B18D3" w:rsidP="002B18D3">
      <w:pPr>
        <w:pStyle w:val="a5"/>
      </w:pPr>
      <w:r w:rsidRPr="00F27F28">
        <w:t>7.4. Влияние социальной среды на развитие и здоровье человека.</w:t>
      </w:r>
    </w:p>
    <w:p w:rsidR="002B18D3" w:rsidRPr="00F27F28" w:rsidRDefault="002B18D3" w:rsidP="002B18D3">
      <w:pPr>
        <w:pStyle w:val="a5"/>
      </w:pPr>
      <w:r w:rsidRPr="00F27F28">
        <w:t>7.5. Влияние наркотиков и психоактивных веществ на здоровье человека.</w:t>
      </w:r>
    </w:p>
    <w:p w:rsidR="002B18D3" w:rsidRPr="00F27F28" w:rsidRDefault="002B18D3" w:rsidP="002B18D3">
      <w:pPr>
        <w:pStyle w:val="a5"/>
      </w:pPr>
      <w:r w:rsidRPr="00F27F28">
        <w:t>7.6. Профилактика употребления наркотиков и психоактивных веществ. Стадии развития наркомании. Правила четырех «Нет!» наркотикам.</w:t>
      </w:r>
    </w:p>
    <w:p w:rsidR="002B18D3" w:rsidRPr="00F27F28" w:rsidRDefault="002B18D3" w:rsidP="002B18D3">
      <w:pPr>
        <w:pStyle w:val="a5"/>
        <w:rPr>
          <w:b/>
          <w:bCs/>
        </w:rPr>
      </w:pPr>
      <w:r w:rsidRPr="00F27F28">
        <w:rPr>
          <w:b/>
          <w:bCs/>
        </w:rPr>
        <w:t>Дополнительно. Безопасность дорожного движения</w:t>
      </w:r>
    </w:p>
    <w:p w:rsidR="002B18D3" w:rsidRPr="00F27F28" w:rsidRDefault="002B18D3" w:rsidP="002B18D3">
      <w:pPr>
        <w:pStyle w:val="a5"/>
        <w:rPr>
          <w:bCs/>
        </w:rPr>
      </w:pPr>
      <w:r w:rsidRPr="00F27F28">
        <w:rPr>
          <w:bCs/>
        </w:rPr>
        <w:t>Обязанности пешеходов. Сигналы светофора. Движение велосипедистов. Требования, предъявляемые к велосипедистам. Правила перевозки пассажиров. Правила поведения на посадочных площадках. Особенности поведения участников дорожного движения в зимний период. Номерные и опознавательные знаки. Дисциплина на дороге – путь к дорожной безопасности. Практическое занятие с велосипедистами на площадке.</w:t>
      </w:r>
    </w:p>
    <w:p w:rsidR="002B18D3" w:rsidRPr="00F27F28" w:rsidRDefault="002B18D3" w:rsidP="00283EF9">
      <w:pPr>
        <w:tabs>
          <w:tab w:val="left" w:pos="6360"/>
        </w:tabs>
        <w:jc w:val="center"/>
        <w:rPr>
          <w:b/>
          <w:u w:val="single"/>
        </w:rPr>
      </w:pPr>
    </w:p>
    <w:p w:rsidR="002B18D3" w:rsidRPr="00F27F28" w:rsidRDefault="002B18D3" w:rsidP="001502B0">
      <w:pPr>
        <w:tabs>
          <w:tab w:val="left" w:pos="6360"/>
        </w:tabs>
        <w:rPr>
          <w:b/>
          <w:u w:val="single"/>
        </w:rPr>
      </w:pPr>
    </w:p>
    <w:p w:rsidR="00F27F28" w:rsidRDefault="00F27F28" w:rsidP="00283EF9">
      <w:pPr>
        <w:tabs>
          <w:tab w:val="left" w:pos="6360"/>
        </w:tabs>
        <w:jc w:val="center"/>
        <w:rPr>
          <w:b/>
          <w:i/>
          <w:u w:val="single"/>
        </w:rPr>
      </w:pPr>
    </w:p>
    <w:p w:rsidR="00F27F28" w:rsidRDefault="00F27F28" w:rsidP="00283EF9">
      <w:pPr>
        <w:tabs>
          <w:tab w:val="left" w:pos="6360"/>
        </w:tabs>
        <w:jc w:val="center"/>
        <w:rPr>
          <w:b/>
          <w:i/>
          <w:u w:val="single"/>
        </w:rPr>
      </w:pPr>
    </w:p>
    <w:p w:rsidR="00F27F28" w:rsidRDefault="00F27F28" w:rsidP="00283EF9">
      <w:pPr>
        <w:tabs>
          <w:tab w:val="left" w:pos="6360"/>
        </w:tabs>
        <w:jc w:val="center"/>
        <w:rPr>
          <w:b/>
          <w:i/>
          <w:u w:val="single"/>
        </w:rPr>
      </w:pPr>
    </w:p>
    <w:p w:rsidR="00283EF9" w:rsidRPr="00F27F28" w:rsidRDefault="00283EF9" w:rsidP="00F27F28">
      <w:pPr>
        <w:tabs>
          <w:tab w:val="left" w:pos="426"/>
          <w:tab w:val="left" w:pos="6360"/>
        </w:tabs>
        <w:jc w:val="center"/>
        <w:rPr>
          <w:b/>
          <w:i/>
          <w:u w:val="single"/>
        </w:rPr>
      </w:pPr>
      <w:r w:rsidRPr="00F27F28">
        <w:rPr>
          <w:b/>
          <w:i/>
          <w:u w:val="single"/>
        </w:rPr>
        <w:t xml:space="preserve">Календарный план в </w:t>
      </w:r>
      <w:r w:rsidR="002B18D3" w:rsidRPr="00F27F28">
        <w:rPr>
          <w:b/>
          <w:i/>
          <w:u w:val="single"/>
        </w:rPr>
        <w:t>6</w:t>
      </w:r>
      <w:r w:rsidRPr="00F27F28">
        <w:rPr>
          <w:b/>
          <w:i/>
          <w:u w:val="single"/>
        </w:rPr>
        <w:t xml:space="preserve"> классе</w:t>
      </w:r>
    </w:p>
    <w:p w:rsidR="00F161F5" w:rsidRPr="00F27F28" w:rsidRDefault="00F161F5" w:rsidP="00F27F28">
      <w:pPr>
        <w:tabs>
          <w:tab w:val="left" w:pos="426"/>
          <w:tab w:val="left" w:pos="6360"/>
        </w:tabs>
        <w:jc w:val="center"/>
        <w:rPr>
          <w:b/>
          <w:u w:val="single"/>
        </w:rPr>
      </w:pP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674"/>
        <w:gridCol w:w="6521"/>
        <w:gridCol w:w="992"/>
        <w:gridCol w:w="1383"/>
      </w:tblGrid>
      <w:tr w:rsidR="00B23DF5" w:rsidRPr="00F27F28" w:rsidTr="00F27F28">
        <w:trPr>
          <w:trHeight w:val="3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lastRenderedPageBreak/>
              <w:t>№ раздела и темы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Наименование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 xml:space="preserve">Кол-во </w:t>
            </w:r>
          </w:p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часов</w:t>
            </w:r>
          </w:p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контрольные</w:t>
            </w:r>
          </w:p>
        </w:tc>
      </w:tr>
      <w:tr w:rsidR="002B18D3" w:rsidRPr="00F27F28" w:rsidTr="00F27F28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3" w:rsidRPr="00F27F28" w:rsidRDefault="002B18D3" w:rsidP="00F27F28">
            <w:pPr>
              <w:pStyle w:val="a5"/>
              <w:tabs>
                <w:tab w:val="left" w:pos="426"/>
              </w:tabs>
            </w:pPr>
            <w:r w:rsidRPr="00F27F28">
              <w:rPr>
                <w:lang w:val="en-US"/>
              </w:rPr>
              <w:t>I</w:t>
            </w:r>
            <w:r w:rsidRPr="00F27F28"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3" w:rsidRPr="00F27F28" w:rsidRDefault="002B18D3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3" w:rsidRPr="00F27F28" w:rsidRDefault="002B18D3" w:rsidP="00F27F28">
            <w:pPr>
              <w:pStyle w:val="a5"/>
              <w:tabs>
                <w:tab w:val="left" w:pos="426"/>
              </w:tabs>
              <w:ind w:left="-284" w:firstLine="284"/>
              <w:rPr>
                <w:b/>
              </w:rPr>
            </w:pPr>
            <w:r w:rsidRPr="00F27F28">
              <w:rPr>
                <w:b/>
              </w:rPr>
              <w:t>Безопасность человека в природных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3" w:rsidRPr="00F27F28" w:rsidRDefault="002B18D3" w:rsidP="00F27F28">
            <w:pPr>
              <w:pStyle w:val="a5"/>
              <w:tabs>
                <w:tab w:val="left" w:pos="426"/>
              </w:tabs>
              <w:jc w:val="center"/>
              <w:rPr>
                <w:b/>
              </w:rPr>
            </w:pPr>
            <w:r w:rsidRPr="00F27F28">
              <w:rPr>
                <w:b/>
              </w:rPr>
              <w:t>2</w:t>
            </w:r>
            <w:r w:rsidR="001502B0" w:rsidRPr="00F27F28">
              <w:rPr>
                <w:b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3" w:rsidRPr="00F27F28" w:rsidRDefault="002B18D3" w:rsidP="00F27F28">
            <w:pPr>
              <w:pStyle w:val="a5"/>
              <w:tabs>
                <w:tab w:val="left" w:pos="426"/>
              </w:tabs>
              <w:jc w:val="center"/>
            </w:pPr>
          </w:p>
        </w:tc>
      </w:tr>
      <w:tr w:rsidR="00B23DF5" w:rsidRPr="00F27F28" w:rsidTr="00F27F2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Подготовка к активному отдыху на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</w:p>
        </w:tc>
      </w:tr>
      <w:tr w:rsidR="00B23DF5" w:rsidRPr="00F27F28" w:rsidTr="00F27F2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Активный отдых на природе и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</w:p>
        </w:tc>
      </w:tr>
      <w:tr w:rsidR="00B23DF5" w:rsidRPr="00F27F28" w:rsidTr="00F27F2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Дальний (внутренний) и выездной туризм. Меры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</w:p>
        </w:tc>
      </w:tr>
      <w:tr w:rsidR="00B23DF5" w:rsidRPr="00F27F28" w:rsidTr="00F27F28">
        <w:trPr>
          <w:trHeight w:val="12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Обеспечение безопасности при автономном пребывании человека в природной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</w:p>
        </w:tc>
      </w:tr>
      <w:tr w:rsidR="00B23DF5" w:rsidRPr="00F27F28" w:rsidTr="00F27F28">
        <w:trPr>
          <w:trHeight w:val="17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Опасные ситуации в природных условиях.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</w:p>
        </w:tc>
      </w:tr>
      <w:tr w:rsidR="002B18D3" w:rsidRPr="00F27F28" w:rsidTr="00F27F28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3" w:rsidRPr="00F27F28" w:rsidRDefault="002B18D3" w:rsidP="00F27F28">
            <w:pPr>
              <w:pStyle w:val="a5"/>
              <w:tabs>
                <w:tab w:val="left" w:pos="426"/>
              </w:tabs>
            </w:pPr>
            <w:r w:rsidRPr="00F27F28">
              <w:rPr>
                <w:lang w:val="en-US"/>
              </w:rPr>
              <w:t>II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3" w:rsidRPr="00F27F28" w:rsidRDefault="002B18D3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3" w:rsidRPr="00F27F28" w:rsidRDefault="002B18D3" w:rsidP="00F27F28">
            <w:pPr>
              <w:pStyle w:val="a5"/>
              <w:tabs>
                <w:tab w:val="left" w:pos="426"/>
              </w:tabs>
              <w:rPr>
                <w:b/>
              </w:rPr>
            </w:pPr>
            <w:r w:rsidRPr="00F27F28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3" w:rsidRPr="00F27F28" w:rsidRDefault="00CF09A6" w:rsidP="00F27F28">
            <w:pPr>
              <w:pStyle w:val="a5"/>
              <w:tabs>
                <w:tab w:val="left" w:pos="426"/>
              </w:tabs>
              <w:jc w:val="center"/>
              <w:rPr>
                <w:b/>
              </w:rPr>
            </w:pPr>
            <w:r w:rsidRPr="00F27F28">
              <w:rPr>
                <w:b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3" w:rsidRPr="00F27F28" w:rsidRDefault="002B18D3" w:rsidP="00F27F28">
            <w:pPr>
              <w:pStyle w:val="a5"/>
              <w:tabs>
                <w:tab w:val="left" w:pos="426"/>
              </w:tabs>
              <w:jc w:val="center"/>
            </w:pPr>
          </w:p>
        </w:tc>
      </w:tr>
      <w:tr w:rsidR="00B23DF5" w:rsidRPr="00F27F28" w:rsidTr="00F27F2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Основы медицинских знаний и оказания первой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  <w:jc w:val="center"/>
            </w:pPr>
          </w:p>
        </w:tc>
      </w:tr>
      <w:tr w:rsidR="00B23DF5" w:rsidRPr="00F27F28" w:rsidTr="00F27F2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B23DF5" w:rsidP="00F27F28">
            <w:pPr>
              <w:pStyle w:val="a5"/>
              <w:tabs>
                <w:tab w:val="left" w:pos="426"/>
              </w:tabs>
            </w:pPr>
            <w:r w:rsidRPr="00F27F28">
              <w:t>Здоровье человека и факторы, на него влияющие.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CF09A6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5" w:rsidRPr="00F27F28" w:rsidRDefault="00DA72DB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 итоговая</w:t>
            </w:r>
          </w:p>
        </w:tc>
      </w:tr>
      <w:tr w:rsidR="001502B0" w:rsidRPr="00F27F28" w:rsidTr="00F27F28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B0" w:rsidRPr="00F27F28" w:rsidRDefault="001502B0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0" w:rsidRPr="00F27F28" w:rsidRDefault="001502B0" w:rsidP="00F27F28">
            <w:pPr>
              <w:pStyle w:val="a5"/>
              <w:tabs>
                <w:tab w:val="left" w:pos="426"/>
              </w:tabs>
              <w:rPr>
                <w:b/>
              </w:rPr>
            </w:pPr>
            <w:r w:rsidRPr="00F27F28">
              <w:rPr>
                <w:b/>
              </w:rPr>
              <w:t>Всего часов: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B0" w:rsidRPr="00F27F28" w:rsidRDefault="001502B0" w:rsidP="00F27F28">
            <w:pPr>
              <w:pStyle w:val="a5"/>
              <w:tabs>
                <w:tab w:val="left" w:pos="426"/>
              </w:tabs>
              <w:jc w:val="center"/>
              <w:rPr>
                <w:b/>
              </w:rPr>
            </w:pPr>
            <w:r w:rsidRPr="00F27F28">
              <w:rPr>
                <w:b/>
              </w:rPr>
              <w:t>3</w:t>
            </w:r>
            <w:r w:rsidR="00CF09A6" w:rsidRPr="00F27F28">
              <w:rPr>
                <w:b/>
              </w:rPr>
              <w:t>4</w:t>
            </w:r>
          </w:p>
        </w:tc>
      </w:tr>
    </w:tbl>
    <w:p w:rsidR="00283EF9" w:rsidRPr="00F27F28" w:rsidRDefault="00283EF9" w:rsidP="00F27F28">
      <w:pPr>
        <w:tabs>
          <w:tab w:val="left" w:pos="426"/>
        </w:tabs>
      </w:pPr>
    </w:p>
    <w:p w:rsidR="002B18D3" w:rsidRPr="00F27F28" w:rsidRDefault="002B18D3" w:rsidP="00F27F28">
      <w:pPr>
        <w:widowControl w:val="0"/>
        <w:tabs>
          <w:tab w:val="left" w:pos="426"/>
        </w:tabs>
      </w:pPr>
    </w:p>
    <w:p w:rsidR="00C77ADF" w:rsidRPr="00F27F28" w:rsidRDefault="00C77ADF" w:rsidP="00F27F28">
      <w:pPr>
        <w:tabs>
          <w:tab w:val="left" w:pos="426"/>
        </w:tabs>
        <w:jc w:val="center"/>
        <w:rPr>
          <w:b/>
          <w:i/>
          <w:u w:val="single"/>
        </w:rPr>
      </w:pPr>
      <w:r w:rsidRPr="00F27F28">
        <w:rPr>
          <w:b/>
          <w:i/>
          <w:u w:val="single"/>
        </w:rPr>
        <w:t xml:space="preserve">Календарно-тематическое планирование уроков ОБЖ в </w:t>
      </w:r>
      <w:r w:rsidR="001502B0" w:rsidRPr="00F27F28">
        <w:rPr>
          <w:b/>
          <w:i/>
          <w:u w:val="single"/>
        </w:rPr>
        <w:t>6</w:t>
      </w:r>
      <w:r w:rsidRPr="00F27F28">
        <w:rPr>
          <w:b/>
          <w:i/>
          <w:u w:val="single"/>
        </w:rPr>
        <w:t xml:space="preserve"> классе</w:t>
      </w:r>
    </w:p>
    <w:p w:rsidR="001502B0" w:rsidRPr="00F27F28" w:rsidRDefault="001502B0" w:rsidP="00F27F28">
      <w:pPr>
        <w:pStyle w:val="a5"/>
        <w:tabs>
          <w:tab w:val="left" w:pos="426"/>
        </w:tabs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7655"/>
        <w:gridCol w:w="567"/>
        <w:gridCol w:w="517"/>
      </w:tblGrid>
      <w:tr w:rsidR="00FE343E" w:rsidRPr="00F27F28" w:rsidTr="00FE343E">
        <w:trPr>
          <w:cantSplit/>
          <w:trHeight w:val="405"/>
        </w:trPr>
        <w:tc>
          <w:tcPr>
            <w:tcW w:w="709" w:type="dxa"/>
            <w:vAlign w:val="center"/>
          </w:tcPr>
          <w:p w:rsidR="001502B0" w:rsidRPr="00F27F28" w:rsidRDefault="001502B0" w:rsidP="00F27F28">
            <w:pPr>
              <w:tabs>
                <w:tab w:val="left" w:pos="426"/>
              </w:tabs>
              <w:jc w:val="center"/>
            </w:pPr>
            <w:r w:rsidRPr="00F27F28">
              <w:t>№ урока</w:t>
            </w:r>
          </w:p>
        </w:tc>
        <w:tc>
          <w:tcPr>
            <w:tcW w:w="992" w:type="dxa"/>
            <w:vAlign w:val="center"/>
          </w:tcPr>
          <w:p w:rsidR="001502B0" w:rsidRPr="00F27F28" w:rsidRDefault="001502B0" w:rsidP="00F27F28">
            <w:pPr>
              <w:tabs>
                <w:tab w:val="left" w:pos="426"/>
              </w:tabs>
              <w:jc w:val="center"/>
            </w:pPr>
            <w:r w:rsidRPr="00F27F28">
              <w:t>Дата урока</w:t>
            </w:r>
          </w:p>
        </w:tc>
        <w:tc>
          <w:tcPr>
            <w:tcW w:w="7655" w:type="dxa"/>
            <w:vAlign w:val="center"/>
          </w:tcPr>
          <w:p w:rsidR="001502B0" w:rsidRPr="00F27F28" w:rsidRDefault="001502B0" w:rsidP="00F27F28">
            <w:pPr>
              <w:tabs>
                <w:tab w:val="left" w:pos="426"/>
              </w:tabs>
              <w:jc w:val="center"/>
            </w:pPr>
            <w:r w:rsidRPr="00F27F28">
              <w:t>Тема урока</w:t>
            </w:r>
          </w:p>
        </w:tc>
        <w:tc>
          <w:tcPr>
            <w:tcW w:w="567" w:type="dxa"/>
            <w:vAlign w:val="center"/>
          </w:tcPr>
          <w:p w:rsidR="001502B0" w:rsidRPr="00F27F28" w:rsidRDefault="001502B0" w:rsidP="00F27F28">
            <w:pPr>
              <w:tabs>
                <w:tab w:val="left" w:pos="426"/>
              </w:tabs>
              <w:jc w:val="center"/>
            </w:pPr>
            <w:r w:rsidRPr="00F27F28">
              <w:t>Кол-во часов</w:t>
            </w:r>
          </w:p>
        </w:tc>
        <w:tc>
          <w:tcPr>
            <w:tcW w:w="517" w:type="dxa"/>
            <w:shd w:val="clear" w:color="auto" w:fill="auto"/>
          </w:tcPr>
          <w:p w:rsidR="00FE343E" w:rsidRPr="00F27F28" w:rsidRDefault="00A30D37" w:rsidP="00F27F28">
            <w:pPr>
              <w:tabs>
                <w:tab w:val="left" w:pos="426"/>
              </w:tabs>
              <w:spacing w:after="200" w:line="276" w:lineRule="auto"/>
              <w:rPr>
                <w:lang w:val="en-US"/>
              </w:rPr>
            </w:pPr>
            <w:r w:rsidRPr="00F27F28">
              <w:t>Д</w:t>
            </w:r>
            <w:r w:rsidRPr="00F27F28">
              <w:rPr>
                <w:lang w:val="en-US"/>
              </w:rPr>
              <w:t>/3</w:t>
            </w:r>
          </w:p>
        </w:tc>
      </w:tr>
      <w:tr w:rsidR="00FE343E" w:rsidRPr="00F27F28" w:rsidTr="00FE343E">
        <w:trPr>
          <w:trHeight w:val="263"/>
        </w:trPr>
        <w:tc>
          <w:tcPr>
            <w:tcW w:w="9356" w:type="dxa"/>
            <w:gridSpan w:val="3"/>
          </w:tcPr>
          <w:p w:rsidR="001502B0" w:rsidRPr="00F27F28" w:rsidRDefault="001502B0" w:rsidP="00F27F28">
            <w:pPr>
              <w:pStyle w:val="a5"/>
              <w:tabs>
                <w:tab w:val="left" w:pos="426"/>
              </w:tabs>
              <w:jc w:val="center"/>
              <w:rPr>
                <w:b/>
              </w:rPr>
            </w:pPr>
            <w:r w:rsidRPr="00F27F28">
              <w:rPr>
                <w:b/>
              </w:rPr>
              <w:t xml:space="preserve">Раздел 1. Безопасность человека в природных условиях </w:t>
            </w:r>
          </w:p>
        </w:tc>
        <w:tc>
          <w:tcPr>
            <w:tcW w:w="567" w:type="dxa"/>
          </w:tcPr>
          <w:p w:rsidR="001502B0" w:rsidRPr="00F27F28" w:rsidRDefault="00AD1C62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23</w:t>
            </w:r>
            <w:r w:rsidR="001502B0" w:rsidRPr="00F27F28">
              <w:rPr>
                <w:b/>
              </w:rPr>
              <w:t>ч</w:t>
            </w:r>
          </w:p>
        </w:tc>
        <w:tc>
          <w:tcPr>
            <w:tcW w:w="517" w:type="dxa"/>
            <w:shd w:val="clear" w:color="auto" w:fill="auto"/>
          </w:tcPr>
          <w:p w:rsidR="00FE343E" w:rsidRPr="00F27F28" w:rsidRDefault="00FE343E" w:rsidP="00F27F28">
            <w:pPr>
              <w:tabs>
                <w:tab w:val="left" w:pos="426"/>
              </w:tabs>
              <w:spacing w:after="200" w:line="276" w:lineRule="auto"/>
            </w:pPr>
          </w:p>
        </w:tc>
      </w:tr>
      <w:tr w:rsidR="00FE343E" w:rsidRPr="00F27F28" w:rsidTr="00FE343E">
        <w:trPr>
          <w:trHeight w:val="263"/>
        </w:trPr>
        <w:tc>
          <w:tcPr>
            <w:tcW w:w="9356" w:type="dxa"/>
            <w:gridSpan w:val="3"/>
          </w:tcPr>
          <w:p w:rsidR="001502B0" w:rsidRPr="00F27F28" w:rsidRDefault="001502B0" w:rsidP="00F27F28">
            <w:pPr>
              <w:pStyle w:val="a5"/>
              <w:tabs>
                <w:tab w:val="left" w:pos="426"/>
              </w:tabs>
              <w:jc w:val="center"/>
              <w:rPr>
                <w:b/>
              </w:rPr>
            </w:pPr>
            <w:r w:rsidRPr="00F27F28">
              <w:rPr>
                <w:b/>
              </w:rPr>
              <w:t xml:space="preserve">Глава 1. Подготовка к активному  отдыху на природе </w:t>
            </w:r>
          </w:p>
        </w:tc>
        <w:tc>
          <w:tcPr>
            <w:tcW w:w="567" w:type="dxa"/>
          </w:tcPr>
          <w:p w:rsidR="001502B0" w:rsidRPr="00F27F28" w:rsidRDefault="001502B0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6ч</w:t>
            </w:r>
          </w:p>
        </w:tc>
        <w:tc>
          <w:tcPr>
            <w:tcW w:w="517" w:type="dxa"/>
            <w:shd w:val="clear" w:color="auto" w:fill="auto"/>
          </w:tcPr>
          <w:p w:rsidR="00FE343E" w:rsidRPr="00F27F28" w:rsidRDefault="00FE343E" w:rsidP="00F27F28">
            <w:pPr>
              <w:tabs>
                <w:tab w:val="left" w:pos="426"/>
              </w:tabs>
              <w:spacing w:after="200" w:line="276" w:lineRule="auto"/>
            </w:pPr>
          </w:p>
        </w:tc>
      </w:tr>
      <w:tr w:rsidR="002D49FF" w:rsidRPr="00F27F28" w:rsidTr="00485DA3">
        <w:trPr>
          <w:trHeight w:val="136"/>
        </w:trPr>
        <w:tc>
          <w:tcPr>
            <w:tcW w:w="709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  <w:jc w:val="both"/>
            </w:pPr>
            <w:r>
              <w:t>3</w:t>
            </w:r>
            <w:r w:rsidR="002D49FF" w:rsidRPr="00F27F28">
              <w:t>.09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1.1.Природа и человек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1.1</w:t>
            </w:r>
          </w:p>
        </w:tc>
      </w:tr>
      <w:tr w:rsidR="002D49FF" w:rsidRPr="00F27F28" w:rsidTr="00485DA3">
        <w:trPr>
          <w:trHeight w:val="216"/>
        </w:trPr>
        <w:tc>
          <w:tcPr>
            <w:tcW w:w="709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2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  <w:jc w:val="both"/>
            </w:pPr>
            <w:r>
              <w:t>10</w:t>
            </w:r>
            <w:r w:rsidR="002D49FF" w:rsidRPr="00F27F28">
              <w:t>.09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 xml:space="preserve">1.2.Ориентирование на местности. 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1.2</w:t>
            </w:r>
          </w:p>
        </w:tc>
      </w:tr>
      <w:tr w:rsidR="002D49FF" w:rsidRPr="00F27F28" w:rsidTr="00FE343E">
        <w:trPr>
          <w:cantSplit/>
          <w:trHeight w:val="187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3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17</w:t>
            </w:r>
            <w:r w:rsidR="002D49FF" w:rsidRPr="00F27F28">
              <w:t>.09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1.3.Определение своего местонахождения и направления движения на местности.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1.3</w:t>
            </w:r>
          </w:p>
        </w:tc>
      </w:tr>
      <w:tr w:rsidR="002D49FF" w:rsidRPr="00F27F28" w:rsidTr="00FE343E">
        <w:trPr>
          <w:cantSplit/>
          <w:trHeight w:val="118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4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24</w:t>
            </w:r>
            <w:r w:rsidR="002D49FF" w:rsidRPr="00F27F28">
              <w:t>.09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1.4.Подготовка к выходу на природу.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1.4</w:t>
            </w:r>
          </w:p>
        </w:tc>
      </w:tr>
      <w:tr w:rsidR="002D49FF" w:rsidRPr="00F27F28" w:rsidTr="00FE343E">
        <w:trPr>
          <w:cantSplit/>
          <w:trHeight w:val="64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5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1.10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1.5.Определение места для бивака и организация бивачных работ.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1.5</w:t>
            </w:r>
          </w:p>
        </w:tc>
      </w:tr>
      <w:tr w:rsidR="002D49FF" w:rsidRPr="00F27F28" w:rsidTr="00FE343E">
        <w:trPr>
          <w:cantSplit/>
          <w:trHeight w:val="172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6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5"/>
              <w:tabs>
                <w:tab w:val="left" w:pos="426"/>
              </w:tabs>
            </w:pPr>
            <w:r>
              <w:t>8</w:t>
            </w:r>
            <w:r w:rsidR="002D49FF" w:rsidRPr="00F27F28">
              <w:t>.10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1.6.Определение необходимого снаряжения для похода.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1.6</w:t>
            </w:r>
          </w:p>
        </w:tc>
      </w:tr>
      <w:tr w:rsidR="002D49FF" w:rsidRPr="00F27F28" w:rsidTr="00FE343E">
        <w:trPr>
          <w:cantSplit/>
          <w:trHeight w:val="113"/>
        </w:trPr>
        <w:tc>
          <w:tcPr>
            <w:tcW w:w="9356" w:type="dxa"/>
            <w:gridSpan w:val="3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Глава 2. Активный отдых на природе и безопасность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5ч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2D49FF" w:rsidP="00F27F28">
            <w:pPr>
              <w:tabs>
                <w:tab w:val="left" w:pos="426"/>
              </w:tabs>
              <w:spacing w:after="200" w:line="276" w:lineRule="auto"/>
            </w:pPr>
          </w:p>
        </w:tc>
      </w:tr>
      <w:tr w:rsidR="002D49FF" w:rsidRPr="00F27F28" w:rsidTr="00FE343E">
        <w:trPr>
          <w:cantSplit/>
          <w:trHeight w:val="113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7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  <w:jc w:val="both"/>
            </w:pPr>
            <w:r>
              <w:t>15</w:t>
            </w:r>
            <w:r w:rsidR="002D49FF" w:rsidRPr="00F27F28">
              <w:t>.10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2.1.Общие правила безопасности при активном отдыхе на природе.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2.1</w:t>
            </w:r>
          </w:p>
        </w:tc>
      </w:tr>
      <w:tr w:rsidR="002D49FF" w:rsidRPr="00F27F28" w:rsidTr="00FE343E">
        <w:trPr>
          <w:cantSplit/>
          <w:trHeight w:val="58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8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22</w:t>
            </w:r>
            <w:r w:rsidR="00555FAE">
              <w:t>.10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2.2.Подготовка и проведение пеших походов на равнинах и горной местности.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2.2</w:t>
            </w:r>
          </w:p>
        </w:tc>
      </w:tr>
      <w:tr w:rsidR="002D49FF" w:rsidRPr="00F27F28" w:rsidTr="00FE343E">
        <w:trPr>
          <w:cantSplit/>
          <w:trHeight w:val="147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9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5</w:t>
            </w:r>
            <w:r w:rsidR="002D49FF" w:rsidRPr="00F27F28">
              <w:t>.11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2.3.Подготовка и проведение лыжных походов.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2.3</w:t>
            </w:r>
          </w:p>
        </w:tc>
      </w:tr>
      <w:tr w:rsidR="002D49FF" w:rsidRPr="00F27F28" w:rsidTr="00FE343E">
        <w:trPr>
          <w:cantSplit/>
          <w:trHeight w:val="132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10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12</w:t>
            </w:r>
            <w:r w:rsidR="002D49FF" w:rsidRPr="00F27F28">
              <w:t>.11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2.4.Водные походы и обеспечение безопасности на воде.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2.4</w:t>
            </w:r>
          </w:p>
        </w:tc>
      </w:tr>
      <w:tr w:rsidR="002D49FF" w:rsidRPr="00F27F28" w:rsidTr="00FE343E">
        <w:trPr>
          <w:cantSplit/>
          <w:trHeight w:val="132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11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19</w:t>
            </w:r>
            <w:r w:rsidR="002D49FF" w:rsidRPr="00F27F28">
              <w:t>.11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2.5.Велосипедные походы и безопасность туристов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2.5</w:t>
            </w:r>
          </w:p>
        </w:tc>
      </w:tr>
      <w:tr w:rsidR="002D49FF" w:rsidRPr="00F27F28" w:rsidTr="00FE343E">
        <w:trPr>
          <w:cantSplit/>
          <w:trHeight w:val="146"/>
        </w:trPr>
        <w:tc>
          <w:tcPr>
            <w:tcW w:w="9356" w:type="dxa"/>
            <w:gridSpan w:val="3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Глава 3. Дальний (внутренний) и выездной туризм, меры безопасности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5ч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2D49FF" w:rsidP="00F27F28">
            <w:pPr>
              <w:tabs>
                <w:tab w:val="left" w:pos="426"/>
              </w:tabs>
              <w:spacing w:after="200" w:line="276" w:lineRule="auto"/>
            </w:pPr>
          </w:p>
        </w:tc>
      </w:tr>
      <w:tr w:rsidR="002D49FF" w:rsidRPr="00F27F28" w:rsidTr="00FE343E">
        <w:trPr>
          <w:cantSplit/>
          <w:trHeight w:val="146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26.11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3.1Факторы, оказывающие влияние на безопасность человека в дальнем и выездном туризме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3.1</w:t>
            </w:r>
          </w:p>
        </w:tc>
      </w:tr>
      <w:tr w:rsidR="002D49FF" w:rsidRPr="00F27F28" w:rsidTr="00FE343E">
        <w:trPr>
          <w:cantSplit/>
          <w:trHeight w:val="108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13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3</w:t>
            </w:r>
            <w:r w:rsidR="002D49FF" w:rsidRPr="00F27F28">
              <w:t>.12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3.2.Акклиматизации человека в различных климатических условиях.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3.2</w:t>
            </w:r>
          </w:p>
        </w:tc>
      </w:tr>
      <w:tr w:rsidR="002D49FF" w:rsidRPr="00F27F28" w:rsidTr="00FE343E">
        <w:trPr>
          <w:cantSplit/>
          <w:trHeight w:val="118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14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10</w:t>
            </w:r>
            <w:r w:rsidR="002D49FF" w:rsidRPr="00F27F28">
              <w:t>.12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3.3.Акклиматизация человека в горной местности.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3.3</w:t>
            </w:r>
          </w:p>
        </w:tc>
      </w:tr>
      <w:tr w:rsidR="002D49FF" w:rsidRPr="00F27F28" w:rsidTr="00FE343E">
        <w:trPr>
          <w:cantSplit/>
          <w:trHeight w:val="207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15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17</w:t>
            </w:r>
            <w:r w:rsidR="002D49FF" w:rsidRPr="00F27F28">
              <w:t>.12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3.4.Обеспечение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3.4</w:t>
            </w:r>
          </w:p>
        </w:tc>
      </w:tr>
      <w:tr w:rsidR="002D49FF" w:rsidRPr="00F27F28" w:rsidTr="00FE343E">
        <w:trPr>
          <w:cantSplit/>
          <w:trHeight w:val="126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16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  <w:rPr>
                <w:highlight w:val="yellow"/>
              </w:rPr>
            </w:pPr>
            <w:r>
              <w:t>24.12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3.5.Обеспечение личной безопасности при следовании к местам отдыха водным транспортом.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3.5</w:t>
            </w:r>
          </w:p>
        </w:tc>
      </w:tr>
      <w:tr w:rsidR="002D49FF" w:rsidRPr="00F27F28" w:rsidTr="00FE343E">
        <w:trPr>
          <w:cantSplit/>
          <w:trHeight w:val="175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17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14</w:t>
            </w:r>
            <w:r w:rsidR="002D49FF" w:rsidRPr="00F27F28">
              <w:t>.01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3.6.Обеспечение личной безопасности при следовании к местам отдыха воздушным транспортом.</w:t>
            </w:r>
          </w:p>
        </w:tc>
        <w:tc>
          <w:tcPr>
            <w:tcW w:w="567" w:type="dxa"/>
          </w:tcPr>
          <w:p w:rsidR="002D49FF" w:rsidRPr="00F27F28" w:rsidRDefault="00A30D37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3.6</w:t>
            </w:r>
          </w:p>
        </w:tc>
      </w:tr>
      <w:tr w:rsidR="002D49FF" w:rsidRPr="00F27F28" w:rsidTr="00FE343E">
        <w:trPr>
          <w:cantSplit/>
          <w:trHeight w:val="209"/>
        </w:trPr>
        <w:tc>
          <w:tcPr>
            <w:tcW w:w="9356" w:type="dxa"/>
            <w:gridSpan w:val="3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Глава 4. Обеспечение безопасности при автономном пребывании человека в природной среде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4ч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2D49FF" w:rsidP="00F27F28">
            <w:pPr>
              <w:tabs>
                <w:tab w:val="left" w:pos="426"/>
              </w:tabs>
              <w:spacing w:after="200" w:line="276" w:lineRule="auto"/>
            </w:pPr>
          </w:p>
        </w:tc>
      </w:tr>
      <w:tr w:rsidR="002D49FF" w:rsidRPr="00F27F28" w:rsidTr="00FE343E">
        <w:trPr>
          <w:cantSplit/>
          <w:trHeight w:val="209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18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5"/>
              <w:tabs>
                <w:tab w:val="left" w:pos="426"/>
              </w:tabs>
              <w:jc w:val="center"/>
            </w:pPr>
            <w:r>
              <w:t>21</w:t>
            </w:r>
            <w:r w:rsidR="002D49FF" w:rsidRPr="00F27F28">
              <w:t>.01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4.1.Автономное существование человека в природной среде.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4.1</w:t>
            </w:r>
          </w:p>
        </w:tc>
      </w:tr>
      <w:tr w:rsidR="002D49FF" w:rsidRPr="00F27F28" w:rsidTr="00FE343E">
        <w:trPr>
          <w:cantSplit/>
          <w:trHeight w:val="87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19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28.01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4.2.Добровольная автономия человека в природной среде.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4.2</w:t>
            </w:r>
          </w:p>
        </w:tc>
      </w:tr>
      <w:tr w:rsidR="002D49FF" w:rsidRPr="00F27F28" w:rsidTr="00FE343E">
        <w:trPr>
          <w:cantSplit/>
          <w:trHeight w:val="76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20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4</w:t>
            </w:r>
            <w:r w:rsidR="002D49FF" w:rsidRPr="00F27F28">
              <w:t>.02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4.3.Вынужденная автономия человека в природной среде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4.3</w:t>
            </w:r>
          </w:p>
        </w:tc>
      </w:tr>
      <w:tr w:rsidR="002D49FF" w:rsidRPr="00F27F28" w:rsidTr="00FE343E">
        <w:trPr>
          <w:cantSplit/>
          <w:trHeight w:val="134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21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5"/>
              <w:tabs>
                <w:tab w:val="left" w:pos="426"/>
              </w:tabs>
              <w:jc w:val="center"/>
            </w:pPr>
            <w:r>
              <w:t>11</w:t>
            </w:r>
            <w:r w:rsidR="002D49FF" w:rsidRPr="00F27F28">
              <w:t>.02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4.4.Обеспечение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4.4</w:t>
            </w:r>
          </w:p>
        </w:tc>
      </w:tr>
      <w:tr w:rsidR="002D49FF" w:rsidRPr="00F27F28" w:rsidTr="00FE343E">
        <w:trPr>
          <w:cantSplit/>
          <w:trHeight w:val="183"/>
        </w:trPr>
        <w:tc>
          <w:tcPr>
            <w:tcW w:w="9356" w:type="dxa"/>
            <w:gridSpan w:val="3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Глава 5. Опасные ситуации в природных условиях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3ч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2D49FF" w:rsidP="00F27F28">
            <w:pPr>
              <w:tabs>
                <w:tab w:val="left" w:pos="426"/>
              </w:tabs>
              <w:spacing w:after="200" w:line="276" w:lineRule="auto"/>
            </w:pPr>
          </w:p>
        </w:tc>
      </w:tr>
      <w:tr w:rsidR="002D49FF" w:rsidRPr="00F27F28" w:rsidTr="00FE343E">
        <w:trPr>
          <w:cantSplit/>
          <w:trHeight w:val="162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22</w:t>
            </w:r>
          </w:p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18</w:t>
            </w:r>
            <w:r w:rsidR="002D49FF" w:rsidRPr="00F27F28">
              <w:t>.02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5.1.Опасные погодные явления</w:t>
            </w:r>
          </w:p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567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5.1</w:t>
            </w:r>
          </w:p>
          <w:p w:rsidR="00A30D37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</w:p>
        </w:tc>
      </w:tr>
      <w:tr w:rsidR="002D49FF" w:rsidRPr="00F27F28" w:rsidTr="00FE343E">
        <w:trPr>
          <w:cantSplit/>
          <w:trHeight w:val="70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23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25.02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5.3.Укусы насекомых и защита от них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5.3</w:t>
            </w:r>
          </w:p>
        </w:tc>
      </w:tr>
      <w:tr w:rsidR="002D49FF" w:rsidRPr="00F27F28" w:rsidTr="00FE343E">
        <w:trPr>
          <w:cantSplit/>
          <w:trHeight w:val="123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24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4</w:t>
            </w:r>
            <w:r w:rsidR="002D49FF" w:rsidRPr="00F27F28">
              <w:t>.03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5.4.Клещевой энцефалит и его профилактика.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5.4</w:t>
            </w:r>
          </w:p>
        </w:tc>
      </w:tr>
      <w:tr w:rsidR="002D49FF" w:rsidRPr="00F27F28" w:rsidTr="00FE343E">
        <w:trPr>
          <w:cantSplit/>
          <w:trHeight w:val="123"/>
        </w:trPr>
        <w:tc>
          <w:tcPr>
            <w:tcW w:w="9356" w:type="dxa"/>
            <w:gridSpan w:val="3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  <w:rPr>
                <w:b/>
              </w:rPr>
            </w:pPr>
            <w:r w:rsidRPr="00F27F28">
              <w:rPr>
                <w:b/>
              </w:rPr>
              <w:t>Раздел 2.  Основы медицинских знаний и оказание первой медицинской помощи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10ч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2D49FF" w:rsidP="00F27F28">
            <w:pPr>
              <w:tabs>
                <w:tab w:val="left" w:pos="426"/>
              </w:tabs>
              <w:spacing w:after="200" w:line="276" w:lineRule="auto"/>
            </w:pPr>
          </w:p>
        </w:tc>
      </w:tr>
      <w:tr w:rsidR="002D49FF" w:rsidRPr="00F27F28" w:rsidTr="00FE343E">
        <w:trPr>
          <w:cantSplit/>
          <w:trHeight w:val="123"/>
        </w:trPr>
        <w:tc>
          <w:tcPr>
            <w:tcW w:w="9356" w:type="dxa"/>
            <w:gridSpan w:val="3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  <w:rPr>
                <w:b/>
              </w:rPr>
            </w:pPr>
            <w:r w:rsidRPr="00F27F28">
              <w:rPr>
                <w:b/>
              </w:rPr>
              <w:t xml:space="preserve">Глава 6. ОМЗ и оказание ПМП 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4ч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2D49FF" w:rsidP="00F27F28">
            <w:pPr>
              <w:tabs>
                <w:tab w:val="left" w:pos="426"/>
              </w:tabs>
              <w:spacing w:after="200" w:line="276" w:lineRule="auto"/>
            </w:pPr>
          </w:p>
        </w:tc>
      </w:tr>
      <w:tr w:rsidR="002D49FF" w:rsidRPr="00F27F28" w:rsidTr="00FE343E">
        <w:trPr>
          <w:cantSplit/>
          <w:trHeight w:val="70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both"/>
            </w:pPr>
            <w:r w:rsidRPr="00F27F28">
              <w:t>25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11</w:t>
            </w:r>
            <w:r w:rsidR="002D49FF" w:rsidRPr="00F27F28">
              <w:t>.03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6.1.Личная гигиена и оказание ПМП в природных условиях.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6.1</w:t>
            </w:r>
          </w:p>
        </w:tc>
      </w:tr>
      <w:tr w:rsidR="002D49FF" w:rsidRPr="00F27F28" w:rsidTr="00FE343E">
        <w:trPr>
          <w:cantSplit/>
          <w:trHeight w:val="157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both"/>
            </w:pPr>
            <w:r w:rsidRPr="00F27F28">
              <w:t>26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18.03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6.2.Оказание первой медицинской помощи при травмах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6.2</w:t>
            </w:r>
          </w:p>
        </w:tc>
      </w:tr>
      <w:tr w:rsidR="002D49FF" w:rsidRPr="00F27F28" w:rsidTr="00FE343E">
        <w:trPr>
          <w:cantSplit/>
          <w:trHeight w:val="116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both"/>
            </w:pPr>
            <w:r w:rsidRPr="00F27F28">
              <w:t>27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</w:t>
            </w:r>
            <w:r w:rsidR="00555FAE">
              <w:t>.04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6.3Оказание ПМП при тепловом и солнечном ударе, отморожении и ожоге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6.3</w:t>
            </w:r>
          </w:p>
        </w:tc>
      </w:tr>
      <w:tr w:rsidR="002D49FF" w:rsidRPr="00F27F28" w:rsidTr="00FE343E">
        <w:trPr>
          <w:cantSplit/>
          <w:trHeight w:val="165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both"/>
            </w:pPr>
            <w:r w:rsidRPr="00F27F28">
              <w:t>28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5"/>
              <w:tabs>
                <w:tab w:val="left" w:pos="426"/>
              </w:tabs>
              <w:jc w:val="center"/>
            </w:pPr>
            <w:r>
              <w:t>8</w:t>
            </w:r>
            <w:r w:rsidR="00555FAE">
              <w:t>.04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6.4.Оказание ПМП при укусах змей и насекомых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6.4</w:t>
            </w:r>
          </w:p>
        </w:tc>
      </w:tr>
      <w:tr w:rsidR="002D49FF" w:rsidRPr="00F27F28" w:rsidTr="00FE343E">
        <w:trPr>
          <w:cantSplit/>
          <w:trHeight w:val="165"/>
        </w:trPr>
        <w:tc>
          <w:tcPr>
            <w:tcW w:w="9356" w:type="dxa"/>
            <w:gridSpan w:val="3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Глава 7. Здоровье человека и факторы, на него влияющие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rPr>
                <w:b/>
              </w:rPr>
              <w:t>6ч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2D49FF" w:rsidP="00F27F28">
            <w:pPr>
              <w:tabs>
                <w:tab w:val="left" w:pos="426"/>
              </w:tabs>
              <w:spacing w:after="200" w:line="276" w:lineRule="auto"/>
            </w:pPr>
          </w:p>
        </w:tc>
      </w:tr>
      <w:tr w:rsidR="002D49FF" w:rsidRPr="00F27F28" w:rsidTr="00FE343E">
        <w:trPr>
          <w:cantSplit/>
          <w:trHeight w:val="56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both"/>
            </w:pPr>
            <w:r w:rsidRPr="00F27F28">
              <w:t>29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15</w:t>
            </w:r>
            <w:r w:rsidR="002D49FF" w:rsidRPr="00F27F28">
              <w:t>.04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7.1.ЗОЖ и профилактика утомления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7.1</w:t>
            </w:r>
          </w:p>
        </w:tc>
      </w:tr>
      <w:tr w:rsidR="002D49FF" w:rsidRPr="00F27F28" w:rsidTr="00FE343E">
        <w:trPr>
          <w:cantSplit/>
          <w:trHeight w:val="142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both"/>
            </w:pPr>
            <w:r w:rsidRPr="00F27F28">
              <w:t>30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22.04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7.2.Компьютер и его влияние на здоровье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7.2</w:t>
            </w:r>
          </w:p>
        </w:tc>
      </w:tr>
      <w:tr w:rsidR="002D49FF" w:rsidRPr="00F27F28" w:rsidTr="00FE343E">
        <w:trPr>
          <w:cantSplit/>
          <w:trHeight w:val="89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both"/>
            </w:pPr>
            <w:r w:rsidRPr="00F27F28">
              <w:t>31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29.04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7.3.Влияние неблагоприятной окружающей среды на здоровье человека.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7.3</w:t>
            </w:r>
          </w:p>
        </w:tc>
      </w:tr>
      <w:tr w:rsidR="002D49FF" w:rsidRPr="00F27F28" w:rsidTr="0014650E">
        <w:trPr>
          <w:cantSplit/>
          <w:trHeight w:val="89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both"/>
            </w:pPr>
            <w:r w:rsidRPr="00F27F28">
              <w:t>32</w:t>
            </w:r>
          </w:p>
        </w:tc>
        <w:tc>
          <w:tcPr>
            <w:tcW w:w="992" w:type="dxa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6</w:t>
            </w:r>
            <w:r w:rsidR="00555FAE">
              <w:t>.05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7.4.Влияние социальной среды на развитие и здоровье человека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7.4</w:t>
            </w:r>
          </w:p>
        </w:tc>
      </w:tr>
      <w:tr w:rsidR="002D49FF" w:rsidRPr="00F27F28" w:rsidTr="00FE343E">
        <w:trPr>
          <w:cantSplit/>
          <w:trHeight w:val="70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both"/>
            </w:pPr>
            <w:r w:rsidRPr="00F27F28">
              <w:t>33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13</w:t>
            </w:r>
            <w:r w:rsidR="00555FAE">
              <w:t>.05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7.5.Влияние наркотиков и психоактивных веществ на здоровье человека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7.5</w:t>
            </w:r>
          </w:p>
        </w:tc>
      </w:tr>
      <w:tr w:rsidR="002D49FF" w:rsidRPr="00F27F28" w:rsidTr="00C01363">
        <w:trPr>
          <w:cantSplit/>
          <w:trHeight w:val="463"/>
        </w:trPr>
        <w:tc>
          <w:tcPr>
            <w:tcW w:w="709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both"/>
            </w:pPr>
            <w:r w:rsidRPr="00F27F28">
              <w:lastRenderedPageBreak/>
              <w:t>34</w:t>
            </w:r>
          </w:p>
        </w:tc>
        <w:tc>
          <w:tcPr>
            <w:tcW w:w="992" w:type="dxa"/>
            <w:vAlign w:val="center"/>
          </w:tcPr>
          <w:p w:rsidR="002D49FF" w:rsidRPr="00F27F28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20</w:t>
            </w:r>
            <w:r w:rsidR="002D49FF" w:rsidRPr="00F27F28">
              <w:t>.05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7.6.Профилактика употребления наркотиков и психоактивных веществ.</w:t>
            </w:r>
          </w:p>
        </w:tc>
        <w:tc>
          <w:tcPr>
            <w:tcW w:w="567" w:type="dxa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  <w:jc w:val="center"/>
            </w:pPr>
            <w:r w:rsidRPr="00F27F28">
              <w:t>1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A30D37" w:rsidP="00F27F28">
            <w:pPr>
              <w:tabs>
                <w:tab w:val="left" w:pos="426"/>
              </w:tabs>
              <w:spacing w:after="200" w:line="276" w:lineRule="auto"/>
            </w:pPr>
            <w:r w:rsidRPr="00F27F28">
              <w:t>7.6</w:t>
            </w:r>
          </w:p>
        </w:tc>
      </w:tr>
      <w:tr w:rsidR="003754E3" w:rsidRPr="00F27F28" w:rsidTr="00C01363">
        <w:trPr>
          <w:cantSplit/>
          <w:trHeight w:val="463"/>
        </w:trPr>
        <w:tc>
          <w:tcPr>
            <w:tcW w:w="709" w:type="dxa"/>
            <w:vAlign w:val="center"/>
          </w:tcPr>
          <w:p w:rsidR="003754E3" w:rsidRPr="00F27F28" w:rsidRDefault="003754E3" w:rsidP="00F27F28">
            <w:pPr>
              <w:pStyle w:val="a5"/>
              <w:tabs>
                <w:tab w:val="left" w:pos="426"/>
              </w:tabs>
              <w:jc w:val="both"/>
            </w:pPr>
            <w:r>
              <w:t>35</w:t>
            </w:r>
          </w:p>
        </w:tc>
        <w:tc>
          <w:tcPr>
            <w:tcW w:w="992" w:type="dxa"/>
            <w:vAlign w:val="center"/>
          </w:tcPr>
          <w:p w:rsidR="003754E3" w:rsidRDefault="003754E3" w:rsidP="00F27F28">
            <w:pPr>
              <w:pStyle w:val="a7"/>
              <w:tabs>
                <w:tab w:val="left" w:pos="426"/>
              </w:tabs>
              <w:ind w:left="0"/>
            </w:pPr>
            <w:r>
              <w:t>27.05</w:t>
            </w:r>
          </w:p>
        </w:tc>
        <w:tc>
          <w:tcPr>
            <w:tcW w:w="7655" w:type="dxa"/>
            <w:vAlign w:val="center"/>
          </w:tcPr>
          <w:p w:rsidR="003754E3" w:rsidRPr="00F27F28" w:rsidRDefault="003754E3" w:rsidP="00F27F28">
            <w:pPr>
              <w:pStyle w:val="a5"/>
              <w:tabs>
                <w:tab w:val="left" w:pos="426"/>
              </w:tabs>
            </w:pPr>
            <w:r w:rsidRPr="00F27F28">
              <w:t>7.6.Профилактика употребления наркотиков и психоактивных веществ</w:t>
            </w:r>
            <w:r>
              <w:t xml:space="preserve"> (повторение)</w:t>
            </w:r>
          </w:p>
        </w:tc>
        <w:tc>
          <w:tcPr>
            <w:tcW w:w="567" w:type="dxa"/>
          </w:tcPr>
          <w:p w:rsidR="003754E3" w:rsidRPr="00F27F28" w:rsidRDefault="003754E3" w:rsidP="00F27F28">
            <w:pPr>
              <w:pStyle w:val="a5"/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</w:tcPr>
          <w:p w:rsidR="003754E3" w:rsidRPr="00F27F28" w:rsidRDefault="003754E3" w:rsidP="00F27F28">
            <w:pPr>
              <w:tabs>
                <w:tab w:val="left" w:pos="426"/>
              </w:tabs>
              <w:spacing w:after="200" w:line="276" w:lineRule="auto"/>
            </w:pPr>
            <w:r>
              <w:t>7.6</w:t>
            </w:r>
          </w:p>
        </w:tc>
      </w:tr>
      <w:tr w:rsidR="002D49FF" w:rsidRPr="00F27F28" w:rsidTr="00FE343E">
        <w:trPr>
          <w:cantSplit/>
          <w:trHeight w:val="123"/>
        </w:trPr>
        <w:tc>
          <w:tcPr>
            <w:tcW w:w="1701" w:type="dxa"/>
            <w:gridSpan w:val="2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  <w:r w:rsidRPr="00F27F28">
              <w:t>ВСЕГО</w:t>
            </w:r>
          </w:p>
        </w:tc>
        <w:tc>
          <w:tcPr>
            <w:tcW w:w="7655" w:type="dxa"/>
            <w:vAlign w:val="center"/>
          </w:tcPr>
          <w:p w:rsidR="002D49FF" w:rsidRPr="00F27F28" w:rsidRDefault="002D49FF" w:rsidP="00F27F28">
            <w:pPr>
              <w:pStyle w:val="a5"/>
              <w:tabs>
                <w:tab w:val="left" w:pos="426"/>
              </w:tabs>
            </w:pPr>
          </w:p>
        </w:tc>
        <w:tc>
          <w:tcPr>
            <w:tcW w:w="567" w:type="dxa"/>
          </w:tcPr>
          <w:p w:rsidR="002D49FF" w:rsidRPr="00F27F28" w:rsidRDefault="003754E3" w:rsidP="00F27F28">
            <w:pPr>
              <w:pStyle w:val="a5"/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:rsidR="002D49FF" w:rsidRPr="00F27F28" w:rsidRDefault="002D49FF" w:rsidP="00F27F28">
            <w:pPr>
              <w:tabs>
                <w:tab w:val="left" w:pos="426"/>
              </w:tabs>
              <w:spacing w:after="200" w:line="276" w:lineRule="auto"/>
            </w:pPr>
          </w:p>
        </w:tc>
      </w:tr>
    </w:tbl>
    <w:p w:rsidR="001502B0" w:rsidRPr="00F27F28" w:rsidRDefault="001502B0" w:rsidP="00F27F28">
      <w:pPr>
        <w:tabs>
          <w:tab w:val="left" w:pos="426"/>
          <w:tab w:val="left" w:pos="7200"/>
          <w:tab w:val="left" w:pos="7920"/>
        </w:tabs>
        <w:jc w:val="center"/>
        <w:sectPr w:rsidR="001502B0" w:rsidRPr="00F27F28" w:rsidSect="00F27F28"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0F52AB" w:rsidRPr="00F27F28" w:rsidRDefault="000F52AB" w:rsidP="00B23DF5">
      <w:pPr>
        <w:widowControl w:val="0"/>
        <w:jc w:val="center"/>
        <w:rPr>
          <w:b/>
          <w:i/>
          <w:u w:val="single"/>
        </w:rPr>
      </w:pPr>
      <w:r w:rsidRPr="00F27F28">
        <w:rPr>
          <w:b/>
          <w:i/>
          <w:u w:val="single"/>
        </w:rPr>
        <w:lastRenderedPageBreak/>
        <w:t>Личностные и предметные результаты освоения содержания курса ОБЖ</w:t>
      </w:r>
    </w:p>
    <w:p w:rsidR="00B23DF5" w:rsidRPr="00F27F28" w:rsidRDefault="00B23DF5" w:rsidP="00B23DF5">
      <w:pPr>
        <w:widowControl w:val="0"/>
        <w:jc w:val="center"/>
        <w:rPr>
          <w:b/>
          <w:i/>
          <w:u w:val="single"/>
        </w:rPr>
      </w:pPr>
    </w:p>
    <w:p w:rsidR="000F52AB" w:rsidRPr="00F27F28" w:rsidRDefault="000F52AB" w:rsidP="000F52AB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</w:rPr>
      </w:pPr>
      <w:r w:rsidRPr="00F27F28">
        <w:t>Изучение ОБЖ по данной программе способствует формированию у учащихся личностных и предметных результатов обучения, соответствующих требованиям государственного образовательного стандарта среднего общего образования.</w:t>
      </w:r>
    </w:p>
    <w:p w:rsidR="000F52AB" w:rsidRPr="00F27F28" w:rsidRDefault="000F52AB" w:rsidP="000F52AB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b/>
          <w:bCs/>
        </w:rPr>
        <w:t>Личностные результаты:</w:t>
      </w:r>
    </w:p>
    <w:p w:rsidR="000F52AB" w:rsidRPr="00F27F28" w:rsidRDefault="000F52AB" w:rsidP="000F52AB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1)  </w:t>
      </w:r>
      <w:r w:rsidRPr="00F27F28">
        <w:rPr>
          <w:bCs/>
        </w:rPr>
        <w:t>Воспитание</w:t>
      </w:r>
      <w:r w:rsidRPr="00F27F28"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F52AB" w:rsidRPr="00F27F28" w:rsidRDefault="000F52AB" w:rsidP="000F52AB">
      <w:pPr>
        <w:shd w:val="clear" w:color="auto" w:fill="FFFFFF"/>
        <w:jc w:val="both"/>
      </w:pPr>
      <w:r w:rsidRPr="00F27F28">
        <w:rPr>
          <w:rFonts w:eastAsia="Calibri"/>
        </w:rPr>
        <w:t xml:space="preserve">2) </w:t>
      </w:r>
      <w:r w:rsidRPr="00F27F28">
        <w:rPr>
          <w:bCs/>
        </w:rPr>
        <w:t>Развитие</w:t>
      </w:r>
      <w:r w:rsidRPr="00F27F28"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0F52AB" w:rsidRPr="00F27F28" w:rsidRDefault="000F52AB" w:rsidP="000F52AB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t>формирование мировоззрения,  соответствующего со</w:t>
      </w:r>
      <w:r w:rsidRPr="00F27F28">
        <w:softHyphen/>
        <w:t>временному уровню развития науки и общественнойпрактики;</w:t>
      </w:r>
    </w:p>
    <w:p w:rsidR="000F52AB" w:rsidRPr="00F27F28" w:rsidRDefault="000F52AB" w:rsidP="000F52AB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3)  </w:t>
      </w:r>
      <w:r w:rsidRPr="00F27F28">
        <w:rPr>
          <w:bCs/>
        </w:rPr>
        <w:t>Освоение знаний</w:t>
      </w:r>
      <w:r w:rsidRPr="00F27F28"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ответственное отношение к обучению, готовность и спо</w:t>
      </w:r>
      <w:r w:rsidRPr="00F27F28">
        <w:softHyphen/>
        <w:t>собность к саморазвитию и самообразованию на протя</w:t>
      </w:r>
      <w:r w:rsidRPr="00F27F28">
        <w:softHyphen/>
        <w:t>жении всей жизни; сознательное отношение к непре</w:t>
      </w:r>
      <w:r w:rsidRPr="00F27F28">
        <w:softHyphen/>
        <w:t>рывному образованию как условию успешной профес</w:t>
      </w:r>
      <w:r w:rsidRPr="00F27F28">
        <w:softHyphen/>
        <w:t>сиональной и общественной деятельности;</w:t>
      </w:r>
    </w:p>
    <w:p w:rsidR="000F52AB" w:rsidRPr="00F27F28" w:rsidRDefault="000F52AB" w:rsidP="000F52AB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4)  </w:t>
      </w:r>
      <w:r w:rsidRPr="00F27F28">
        <w:t>осознанный выбор будущей профессиональной деятель</w:t>
      </w:r>
      <w:r w:rsidRPr="00F27F28">
        <w:softHyphen/>
        <w:t>ности на базе ориентировки в мире профессий и профес</w:t>
      </w:r>
      <w:r w:rsidRPr="00F27F28">
        <w:softHyphen/>
        <w:t>сиональных предпочтений; отношение к профессиональ</w:t>
      </w:r>
      <w:r w:rsidRPr="00F27F28">
        <w:softHyphen/>
        <w:t>ной деятельности как к возможности участия в решении личных, общественных, государственных и общенацио</w:t>
      </w:r>
      <w:r w:rsidRPr="00F27F28">
        <w:softHyphen/>
        <w:t>нальных проблем; формирование уважительного отно</w:t>
      </w:r>
      <w:r w:rsidRPr="00F27F28">
        <w:softHyphen/>
        <w:t>шения к труду, развитие опыта участия в социально зна</w:t>
      </w:r>
      <w:r w:rsidRPr="00F27F28">
        <w:softHyphen/>
        <w:t>чимом труде;</w:t>
      </w:r>
    </w:p>
    <w:p w:rsidR="000F52AB" w:rsidRPr="00F27F28" w:rsidRDefault="000F52AB" w:rsidP="000F52AB">
      <w:pPr>
        <w:shd w:val="clear" w:color="auto" w:fill="FFFFFF"/>
        <w:jc w:val="both"/>
      </w:pPr>
      <w:r w:rsidRPr="00F27F28">
        <w:rPr>
          <w:rFonts w:eastAsia="Calibri"/>
        </w:rPr>
        <w:t>5)</w:t>
      </w:r>
      <w:r w:rsidRPr="00F27F28">
        <w:t xml:space="preserve"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возможностей; умение контролировать, оценивать и анализировать процесс и результат учебной деятельности; </w:t>
      </w:r>
    </w:p>
    <w:p w:rsidR="000F52AB" w:rsidRPr="00F27F28" w:rsidRDefault="000F52AB" w:rsidP="000F52AB">
      <w:pPr>
        <w:shd w:val="clear" w:color="auto" w:fill="FFFFFF"/>
        <w:jc w:val="both"/>
      </w:pPr>
      <w:r w:rsidRPr="00F27F28">
        <w:t>6) умение управлять своей познавательной деятельностью;</w:t>
      </w:r>
      <w:r w:rsidRPr="00F27F28">
        <w:rPr>
          <w:bCs/>
        </w:rPr>
        <w:t>овладениеумениями:</w:t>
      </w:r>
      <w:r w:rsidRPr="00F27F28"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0F52AB" w:rsidRPr="00F27F28" w:rsidRDefault="000F52AB" w:rsidP="000F52AB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7)  </w:t>
      </w:r>
      <w:r w:rsidRPr="00F27F28">
        <w:t>умение взаимодействовать с одноклассниками, детьми младшего возраста и взрослыми в образовательной, об</w:t>
      </w:r>
      <w:r w:rsidRPr="00F27F28">
        <w:softHyphen/>
        <w:t>щественно полезной, учебно-исследовательской, про</w:t>
      </w:r>
      <w:r w:rsidRPr="00F27F28">
        <w:softHyphen/>
        <w:t>ектной и других видах деятельности;</w:t>
      </w:r>
    </w:p>
    <w:p w:rsidR="00842AF6" w:rsidRPr="00F27F28" w:rsidRDefault="000F52AB" w:rsidP="00842AF6">
      <w:pPr>
        <w:shd w:val="clear" w:color="auto" w:fill="FFFFFF"/>
        <w:autoSpaceDE w:val="0"/>
        <w:autoSpaceDN w:val="0"/>
        <w:adjustRightInd w:val="0"/>
      </w:pPr>
      <w:r w:rsidRPr="00F27F28">
        <w:rPr>
          <w:rFonts w:eastAsia="Calibri"/>
        </w:rPr>
        <w:t xml:space="preserve">8) </w:t>
      </w:r>
      <w:r w:rsidRPr="00F27F28">
        <w:t>критичность мышления, инициатива, находчивость, активность при решении математических задач.</w:t>
      </w:r>
    </w:p>
    <w:p w:rsidR="003F72E5" w:rsidRPr="00F27F28" w:rsidRDefault="00842AF6" w:rsidP="003F72E5">
      <w:pPr>
        <w:pStyle w:val="a5"/>
      </w:pPr>
      <w:r w:rsidRPr="00F27F28">
        <w:rPr>
          <w:spacing w:val="-1"/>
        </w:rPr>
        <w:t xml:space="preserve">9) </w:t>
      </w:r>
      <w:r w:rsidR="003F72E5" w:rsidRPr="00F27F28">
        <w:rPr>
          <w:spacing w:val="-1"/>
        </w:rPr>
        <w:t xml:space="preserve">Учащиеся должны знать о чрезвычайных ситуациях, которые могут </w:t>
      </w:r>
      <w:r w:rsidR="003F72E5" w:rsidRPr="00F27F28">
        <w:t>произойти с человеком в жилище, вне дома.</w:t>
      </w:r>
    </w:p>
    <w:p w:rsidR="003F72E5" w:rsidRPr="00F27F28" w:rsidRDefault="00842AF6" w:rsidP="003F72E5">
      <w:pPr>
        <w:pStyle w:val="a5"/>
        <w:rPr>
          <w:spacing w:val="-8"/>
        </w:rPr>
      </w:pPr>
      <w:r w:rsidRPr="00F27F28">
        <w:t xml:space="preserve">10) </w:t>
      </w:r>
      <w:r w:rsidR="003F72E5" w:rsidRPr="00F27F28">
        <w:t>Учащиеся должны уметь предвидеть опасность, стараться избегать ее.</w:t>
      </w:r>
    </w:p>
    <w:p w:rsidR="003F72E5" w:rsidRPr="00F27F28" w:rsidRDefault="00842AF6" w:rsidP="00842AF6">
      <w:pPr>
        <w:pStyle w:val="a5"/>
        <w:rPr>
          <w:spacing w:val="-18"/>
        </w:rPr>
      </w:pPr>
      <w:r w:rsidRPr="00F27F28">
        <w:rPr>
          <w:spacing w:val="-1"/>
        </w:rPr>
        <w:t xml:space="preserve">11) </w:t>
      </w:r>
      <w:r w:rsidR="003F72E5" w:rsidRPr="00F27F28">
        <w:rPr>
          <w:spacing w:val="-1"/>
        </w:rPr>
        <w:t xml:space="preserve">Учащиеся должны овладеть навыками правильного безопасного поведения </w:t>
      </w:r>
      <w:r w:rsidR="003F72E5" w:rsidRPr="00F27F28">
        <w:t>при ЧС.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b/>
          <w:bCs/>
        </w:rPr>
        <w:t>Метапредметные результаты: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lastRenderedPageBreak/>
        <w:t xml:space="preserve">1)  </w:t>
      </w:r>
      <w:r w:rsidRPr="00F27F28">
        <w:t>умение самостоятельно определять цели своей деятель</w:t>
      </w:r>
      <w:r w:rsidRPr="00F27F28">
        <w:softHyphen/>
        <w:t>ности, ставить и формулировать для себя новые задачи</w:t>
      </w:r>
      <w:r w:rsidRPr="00F27F28">
        <w:rPr>
          <w:bCs/>
        </w:rPr>
        <w:t>в учёбе;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2)  </w:t>
      </w:r>
      <w:r w:rsidRPr="00F27F28">
        <w:t>умение соотносить свои действия с планируемыми ре</w:t>
      </w:r>
      <w:r w:rsidRPr="00F27F28"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F27F28">
        <w:softHyphen/>
        <w:t>ний, корректировать свои действия в соответствии с из</w:t>
      </w:r>
      <w:r w:rsidRPr="00F27F28">
        <w:softHyphen/>
        <w:t>меняющейся ситуацией;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3)  </w:t>
      </w:r>
      <w:r w:rsidRPr="00F27F28">
        <w:t>умение самостоятельно принимать решения, проводить анализ своей деятельности, применять различные мето</w:t>
      </w:r>
      <w:r w:rsidRPr="00F27F28">
        <w:softHyphen/>
        <w:t>ды познания;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4)  </w:t>
      </w:r>
      <w:r w:rsidRPr="00F27F28">
        <w:t>владение навыками познавательной, учебно-исследова</w:t>
      </w:r>
      <w:r w:rsidRPr="00F27F28">
        <w:softHyphen/>
        <w:t>тельской и проектной деятельности;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5)  </w:t>
      </w:r>
      <w:r w:rsidRPr="00F27F28">
        <w:t>формирование понятийного аппарата, умения созда</w:t>
      </w:r>
      <w:r w:rsidRPr="00F27F28">
        <w:softHyphen/>
        <w:t>вать обобщения, устанавливать аналогии, классифици</w:t>
      </w:r>
      <w:r w:rsidRPr="00F27F28">
        <w:softHyphen/>
        <w:t>ровать, самостоятельно выбирать основания и критерии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t>для классификации;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6) </w:t>
      </w:r>
      <w:r w:rsidRPr="00F27F28">
        <w:t>умение устанавливать причинно-следственные связи, строить логическое рассуждение, умозаключение (ин</w:t>
      </w:r>
      <w:r w:rsidRPr="00F27F28">
        <w:softHyphen/>
        <w:t>дуктивное, дедуктивное и по аналогии) и делать вы</w:t>
      </w:r>
      <w:r w:rsidRPr="00F27F28">
        <w:softHyphen/>
        <w:t>воды;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7)  </w:t>
      </w:r>
      <w:r w:rsidRPr="00F27F28">
        <w:t>формирование компетентности в области использова</w:t>
      </w:r>
      <w:r w:rsidRPr="00F27F28">
        <w:softHyphen/>
        <w:t>ния информационно-коммуникационных технологий;</w:t>
      </w:r>
    </w:p>
    <w:p w:rsidR="003F72E5" w:rsidRPr="00F27F28" w:rsidRDefault="003F72E5" w:rsidP="003F72E5">
      <w:pPr>
        <w:widowControl w:val="0"/>
      </w:pPr>
      <w:r w:rsidRPr="00F27F28">
        <w:rPr>
          <w:rFonts w:eastAsia="Calibri"/>
        </w:rPr>
        <w:t xml:space="preserve">8)  </w:t>
      </w:r>
      <w:r w:rsidRPr="00F27F28">
        <w:t>умение видеть математическую задачу в контексте про</w:t>
      </w:r>
      <w:r w:rsidRPr="00F27F28">
        <w:softHyphen/>
        <w:t>блемной ситуации в других дисциплинах, в окружаю</w:t>
      </w:r>
      <w:r w:rsidRPr="00F27F28">
        <w:softHyphen/>
        <w:t>щей жизни;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9)  </w:t>
      </w:r>
      <w:r w:rsidRPr="00F27F28">
        <w:t>умение самостоятельно осуществлять поиск в различ</w:t>
      </w:r>
      <w:r w:rsidRPr="00F27F28">
        <w:softHyphen/>
        <w:t xml:space="preserve">ных источниках, отбор, анализ, систематизацию и классификацию информации, необходимой для решения математических проблем, представлять её </w:t>
      </w:r>
      <w:r w:rsidRPr="00F27F28">
        <w:rPr>
          <w:i/>
          <w:iCs/>
        </w:rPr>
        <w:t xml:space="preserve">в </w:t>
      </w:r>
      <w:r w:rsidRPr="00F27F28">
        <w:t>понятно форме; принимать решение в условиях неполной или избыточной, точной или вероятностной информации-критически оценивать и интерпретировать информа</w:t>
      </w:r>
      <w:r w:rsidRPr="00F27F28">
        <w:softHyphen/>
        <w:t>цию, получаемую из различных источников;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10)  </w:t>
      </w:r>
      <w:r w:rsidRPr="00F27F28">
        <w:t>умение использовать математические средства нагляд</w:t>
      </w:r>
      <w:r w:rsidRPr="00F27F28">
        <w:softHyphen/>
        <w:t>ности (графики, таблицы, схемы и др.) для иллюстра</w:t>
      </w:r>
      <w:r w:rsidRPr="00F27F28">
        <w:softHyphen/>
        <w:t>ции, интерпретации, аргументации;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F27F28">
        <w:rPr>
          <w:rFonts w:eastAsia="Calibri"/>
        </w:rPr>
        <w:t xml:space="preserve">11)  </w:t>
      </w:r>
      <w:r w:rsidRPr="00F27F28">
        <w:t>умение выдвигать гипотезы при решении задачи, пони</w:t>
      </w:r>
      <w:r w:rsidRPr="00F27F28">
        <w:softHyphen/>
        <w:t>мать необходимость их проверки:</w:t>
      </w:r>
    </w:p>
    <w:p w:rsidR="003F72E5" w:rsidRPr="00F27F28" w:rsidRDefault="003F72E5" w:rsidP="003F72E5">
      <w:pPr>
        <w:shd w:val="clear" w:color="auto" w:fill="FFFFFF"/>
        <w:autoSpaceDE w:val="0"/>
        <w:autoSpaceDN w:val="0"/>
        <w:adjustRightInd w:val="0"/>
      </w:pPr>
      <w:r w:rsidRPr="00F27F28">
        <w:rPr>
          <w:rFonts w:eastAsia="Calibri"/>
        </w:rPr>
        <w:t xml:space="preserve">12)  </w:t>
      </w:r>
      <w:r w:rsidRPr="00F27F28">
        <w:t>понимание сущности алгоритмических предписаний и умение действовать в соответствии с предложенным алгоритмом.</w:t>
      </w:r>
    </w:p>
    <w:p w:rsidR="00842AF6" w:rsidRPr="00F27F28" w:rsidRDefault="00842AF6" w:rsidP="00842AF6">
      <w:pPr>
        <w:pStyle w:val="a5"/>
        <w:rPr>
          <w:spacing w:val="-22"/>
        </w:rPr>
      </w:pPr>
      <w:r w:rsidRPr="00F27F28">
        <w:rPr>
          <w:spacing w:val="-1"/>
        </w:rPr>
        <w:t xml:space="preserve">13) Познакомить учащихся с опасностями, которые могут произойти с </w:t>
      </w:r>
      <w:r w:rsidRPr="00F27F28">
        <w:t>человеком в жилище, транспорте, на дороге.</w:t>
      </w:r>
    </w:p>
    <w:p w:rsidR="00842AF6" w:rsidRPr="00F27F28" w:rsidRDefault="00842AF6" w:rsidP="00842AF6">
      <w:pPr>
        <w:pStyle w:val="a5"/>
        <w:rPr>
          <w:spacing w:val="-12"/>
        </w:rPr>
      </w:pPr>
      <w:r w:rsidRPr="00F27F28">
        <w:rPr>
          <w:spacing w:val="-1"/>
        </w:rPr>
        <w:t xml:space="preserve">14) Учить безопасному поведению в доме, общественных местах, правильным </w:t>
      </w:r>
      <w:r w:rsidRPr="00F27F28">
        <w:t>действиям при возникновении ЧС.</w:t>
      </w:r>
    </w:p>
    <w:p w:rsidR="00842AF6" w:rsidRPr="00F27F28" w:rsidRDefault="00842AF6" w:rsidP="00842AF6">
      <w:pPr>
        <w:pStyle w:val="a5"/>
        <w:rPr>
          <w:spacing w:val="-14"/>
        </w:rPr>
      </w:pPr>
      <w:r w:rsidRPr="00F27F28">
        <w:rPr>
          <w:spacing w:val="-1"/>
        </w:rPr>
        <w:t xml:space="preserve">15) Воспитывать ответственность за свои поступки, личное имущество, заботу о </w:t>
      </w:r>
      <w:r w:rsidRPr="00F27F28">
        <w:t>своем здоровье, способность прийти на помощь.</w:t>
      </w:r>
    </w:p>
    <w:p w:rsidR="00283EF9" w:rsidRPr="00962B64" w:rsidRDefault="00283EF9" w:rsidP="00283EF9">
      <w:pPr>
        <w:widowControl w:val="0"/>
        <w:rPr>
          <w:sz w:val="28"/>
          <w:szCs w:val="28"/>
        </w:rPr>
      </w:pPr>
    </w:p>
    <w:p w:rsidR="00283EF9" w:rsidRPr="00962B64" w:rsidRDefault="00283EF9" w:rsidP="00283EF9">
      <w:pPr>
        <w:widowControl w:val="0"/>
        <w:rPr>
          <w:sz w:val="28"/>
          <w:szCs w:val="28"/>
        </w:rPr>
      </w:pPr>
    </w:p>
    <w:p w:rsidR="00283EF9" w:rsidRPr="00962B64" w:rsidRDefault="00283EF9" w:rsidP="00283EF9">
      <w:pPr>
        <w:widowControl w:val="0"/>
        <w:rPr>
          <w:sz w:val="28"/>
          <w:szCs w:val="28"/>
        </w:rPr>
      </w:pPr>
    </w:p>
    <w:p w:rsidR="00283EF9" w:rsidRPr="00962B64" w:rsidRDefault="00283EF9" w:rsidP="00283EF9">
      <w:pPr>
        <w:widowControl w:val="0"/>
        <w:rPr>
          <w:sz w:val="28"/>
          <w:szCs w:val="28"/>
        </w:rPr>
      </w:pPr>
    </w:p>
    <w:p w:rsidR="001F2FFB" w:rsidRDefault="001F2FFB" w:rsidP="001F2FFB">
      <w:pPr>
        <w:pStyle w:val="a3"/>
        <w:jc w:val="center"/>
        <w:rPr>
          <w:b/>
          <w:color w:val="000000"/>
          <w:u w:val="single"/>
        </w:rPr>
      </w:pPr>
    </w:p>
    <w:p w:rsidR="00B63129" w:rsidRPr="00AC097F" w:rsidRDefault="00B63129" w:rsidP="00B63129">
      <w:pPr>
        <w:jc w:val="both"/>
      </w:pPr>
      <w:bookmarkStart w:id="0" w:name="_GoBack"/>
      <w:r w:rsidRPr="00AC097F">
        <w:t>СОГЛАСОВАНО</w:t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  <w:t>СОГЛАСОВАНО</w:t>
      </w:r>
    </w:p>
    <w:p w:rsidR="00B63129" w:rsidRPr="00AC097F" w:rsidRDefault="00B63129" w:rsidP="00B63129">
      <w:pPr>
        <w:ind w:hanging="567"/>
        <w:jc w:val="both"/>
      </w:pPr>
      <w:r w:rsidRPr="00AC097F">
        <w:t xml:space="preserve">Протокол заседания </w:t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  <w:t xml:space="preserve">Заместитель </w:t>
      </w:r>
    </w:p>
    <w:p w:rsidR="00B63129" w:rsidRPr="00AC097F" w:rsidRDefault="00B63129" w:rsidP="00B63129">
      <w:pPr>
        <w:ind w:hanging="567"/>
        <w:jc w:val="both"/>
      </w:pPr>
      <w:r w:rsidRPr="00AC097F">
        <w:t>методического объединения</w:t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  <w:t>директора по УВР</w:t>
      </w:r>
    </w:p>
    <w:p w:rsidR="00B63129" w:rsidRDefault="00B63129" w:rsidP="00B63129">
      <w:pPr>
        <w:ind w:hanging="567"/>
        <w:jc w:val="both"/>
      </w:pPr>
      <w:r w:rsidRPr="00AC097F">
        <w:t>МБОУ СШ № 5 г. Во</w:t>
      </w:r>
      <w:r>
        <w:t>лгодонска</w:t>
      </w:r>
      <w:r>
        <w:tab/>
      </w:r>
      <w:r>
        <w:tab/>
      </w:r>
      <w:r>
        <w:tab/>
        <w:t>_______/  Карелова Т.Л.</w:t>
      </w:r>
    </w:p>
    <w:p w:rsidR="00B63129" w:rsidRPr="00AC097F" w:rsidRDefault="00B63129" w:rsidP="00B63129">
      <w:pPr>
        <w:ind w:hanging="567"/>
        <w:jc w:val="both"/>
      </w:pPr>
      <w:r>
        <w:t>От «28» 08. 2020</w:t>
      </w:r>
      <w:r w:rsidRPr="00AC097F">
        <w:t xml:space="preserve"> года № 1              </w:t>
      </w:r>
    </w:p>
    <w:p w:rsidR="00B63129" w:rsidRPr="00AC097F" w:rsidRDefault="00B63129" w:rsidP="00B63129">
      <w:pPr>
        <w:ind w:hanging="567"/>
        <w:jc w:val="both"/>
      </w:pPr>
      <w:r w:rsidRPr="00AC097F">
        <w:t>Руководитель МО</w:t>
      </w:r>
    </w:p>
    <w:p w:rsidR="00B63129" w:rsidRPr="00AC097F" w:rsidRDefault="00B63129" w:rsidP="00B63129">
      <w:pPr>
        <w:ind w:hanging="567"/>
        <w:jc w:val="both"/>
      </w:pPr>
      <w:r w:rsidRPr="00AC097F">
        <w:t xml:space="preserve">__________ / </w:t>
      </w:r>
      <w:r>
        <w:t>Малькова А.М.</w:t>
      </w:r>
    </w:p>
    <w:bookmarkEnd w:id="0"/>
    <w:p w:rsidR="00B63129" w:rsidRPr="00BC32C0" w:rsidRDefault="00B63129" w:rsidP="00B63129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1F2FFB" w:rsidRDefault="001F2FFB" w:rsidP="001F2FFB">
      <w:pPr>
        <w:pStyle w:val="a3"/>
        <w:rPr>
          <w:b/>
          <w:color w:val="000000"/>
          <w:u w:val="single"/>
        </w:rPr>
      </w:pPr>
    </w:p>
    <w:p w:rsidR="00283EF9" w:rsidRPr="00962B64" w:rsidRDefault="00283EF9" w:rsidP="00283EF9">
      <w:pPr>
        <w:widowControl w:val="0"/>
        <w:rPr>
          <w:sz w:val="28"/>
          <w:szCs w:val="28"/>
        </w:rPr>
      </w:pPr>
    </w:p>
    <w:p w:rsidR="00283EF9" w:rsidRPr="00962B64" w:rsidRDefault="00283EF9" w:rsidP="00283EF9">
      <w:pPr>
        <w:widowControl w:val="0"/>
        <w:rPr>
          <w:sz w:val="28"/>
          <w:szCs w:val="28"/>
        </w:rPr>
      </w:pPr>
    </w:p>
    <w:p w:rsidR="00283EF9" w:rsidRPr="00962B64" w:rsidRDefault="00283EF9" w:rsidP="00283EF9">
      <w:pPr>
        <w:widowControl w:val="0"/>
        <w:rPr>
          <w:sz w:val="28"/>
          <w:szCs w:val="28"/>
        </w:rPr>
      </w:pPr>
    </w:p>
    <w:p w:rsidR="00283EF9" w:rsidRPr="00962B64" w:rsidRDefault="00283EF9" w:rsidP="00283EF9">
      <w:pPr>
        <w:widowControl w:val="0"/>
        <w:rPr>
          <w:sz w:val="28"/>
          <w:szCs w:val="28"/>
        </w:rPr>
      </w:pPr>
    </w:p>
    <w:p w:rsidR="00283EF9" w:rsidRPr="00962B64" w:rsidRDefault="00283EF9" w:rsidP="00283EF9">
      <w:pPr>
        <w:widowControl w:val="0"/>
        <w:rPr>
          <w:sz w:val="28"/>
          <w:szCs w:val="28"/>
        </w:rPr>
      </w:pPr>
    </w:p>
    <w:p w:rsidR="00283EF9" w:rsidRPr="00962B64" w:rsidRDefault="00283EF9" w:rsidP="00283EF9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283EF9" w:rsidRPr="00962B64" w:rsidRDefault="00283EF9" w:rsidP="006F45D5">
      <w:pPr>
        <w:pStyle w:val="a3"/>
        <w:rPr>
          <w:b/>
          <w:color w:val="000000"/>
          <w:sz w:val="28"/>
          <w:szCs w:val="28"/>
          <w:u w:val="single"/>
        </w:rPr>
      </w:pPr>
    </w:p>
    <w:sectPr w:rsidR="00283EF9" w:rsidRPr="00962B64" w:rsidSect="00F27F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1DF5"/>
    <w:multiLevelType w:val="hybridMultilevel"/>
    <w:tmpl w:val="FD0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1061"/>
    <w:multiLevelType w:val="multilevel"/>
    <w:tmpl w:val="883CD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2">
    <w:nsid w:val="5FE34262"/>
    <w:multiLevelType w:val="hybridMultilevel"/>
    <w:tmpl w:val="FD0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8F30AA"/>
    <w:multiLevelType w:val="hybridMultilevel"/>
    <w:tmpl w:val="4A088D30"/>
    <w:lvl w:ilvl="0" w:tplc="10981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11127"/>
    <w:rsid w:val="00045EBB"/>
    <w:rsid w:val="000745A6"/>
    <w:rsid w:val="000F52AB"/>
    <w:rsid w:val="00115095"/>
    <w:rsid w:val="001502B0"/>
    <w:rsid w:val="001F2FFB"/>
    <w:rsid w:val="00283EF9"/>
    <w:rsid w:val="002B18D3"/>
    <w:rsid w:val="002D49FF"/>
    <w:rsid w:val="002F59CC"/>
    <w:rsid w:val="00342B4F"/>
    <w:rsid w:val="003754E3"/>
    <w:rsid w:val="003F72E5"/>
    <w:rsid w:val="004017DA"/>
    <w:rsid w:val="0040697B"/>
    <w:rsid w:val="00411127"/>
    <w:rsid w:val="00457CF1"/>
    <w:rsid w:val="004C7397"/>
    <w:rsid w:val="004D0BB2"/>
    <w:rsid w:val="004D6E8D"/>
    <w:rsid w:val="0050395A"/>
    <w:rsid w:val="0051524B"/>
    <w:rsid w:val="005559D7"/>
    <w:rsid w:val="00555FAE"/>
    <w:rsid w:val="00601A39"/>
    <w:rsid w:val="00673E94"/>
    <w:rsid w:val="006747F9"/>
    <w:rsid w:val="006C1FB7"/>
    <w:rsid w:val="006E1564"/>
    <w:rsid w:val="006E6755"/>
    <w:rsid w:val="006E7E85"/>
    <w:rsid w:val="006F45D5"/>
    <w:rsid w:val="0070600F"/>
    <w:rsid w:val="007447EC"/>
    <w:rsid w:val="007E0814"/>
    <w:rsid w:val="0080706E"/>
    <w:rsid w:val="00842AF6"/>
    <w:rsid w:val="00850486"/>
    <w:rsid w:val="008942A2"/>
    <w:rsid w:val="008B4B56"/>
    <w:rsid w:val="008D152A"/>
    <w:rsid w:val="008D68A8"/>
    <w:rsid w:val="008E7926"/>
    <w:rsid w:val="0093722B"/>
    <w:rsid w:val="00962B64"/>
    <w:rsid w:val="00966605"/>
    <w:rsid w:val="0097505F"/>
    <w:rsid w:val="009D019E"/>
    <w:rsid w:val="009E3FF8"/>
    <w:rsid w:val="00A02A9E"/>
    <w:rsid w:val="00A30D37"/>
    <w:rsid w:val="00AD1C62"/>
    <w:rsid w:val="00B00C7E"/>
    <w:rsid w:val="00B23DF5"/>
    <w:rsid w:val="00B45115"/>
    <w:rsid w:val="00B63129"/>
    <w:rsid w:val="00BE7E51"/>
    <w:rsid w:val="00BF4706"/>
    <w:rsid w:val="00C01363"/>
    <w:rsid w:val="00C172EA"/>
    <w:rsid w:val="00C26130"/>
    <w:rsid w:val="00C37510"/>
    <w:rsid w:val="00C77913"/>
    <w:rsid w:val="00C77ADF"/>
    <w:rsid w:val="00C77C69"/>
    <w:rsid w:val="00CF09A6"/>
    <w:rsid w:val="00DA72DB"/>
    <w:rsid w:val="00E26FB4"/>
    <w:rsid w:val="00ED34E4"/>
    <w:rsid w:val="00EE3693"/>
    <w:rsid w:val="00F1148C"/>
    <w:rsid w:val="00F161F5"/>
    <w:rsid w:val="00F27F28"/>
    <w:rsid w:val="00F34393"/>
    <w:rsid w:val="00F54883"/>
    <w:rsid w:val="00FA3BBC"/>
    <w:rsid w:val="00FE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EF9"/>
    <w:pPr>
      <w:spacing w:after="120"/>
    </w:pPr>
  </w:style>
  <w:style w:type="character" w:customStyle="1" w:styleId="a4">
    <w:name w:val="Основной текст Знак"/>
    <w:basedOn w:val="a0"/>
    <w:link w:val="a3"/>
    <w:rsid w:val="0028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83EF9"/>
    <w:rPr>
      <w:color w:val="0000FF"/>
      <w:u w:val="single"/>
    </w:rPr>
  </w:style>
  <w:style w:type="paragraph" w:customStyle="1" w:styleId="FR2">
    <w:name w:val="FR2"/>
    <w:rsid w:val="00283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26FB4"/>
    <w:pPr>
      <w:ind w:left="720"/>
      <w:contextualSpacing/>
    </w:pPr>
  </w:style>
  <w:style w:type="paragraph" w:styleId="3">
    <w:name w:val="Body Text Indent 3"/>
    <w:basedOn w:val="a"/>
    <w:link w:val="30"/>
    <w:rsid w:val="00F161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6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3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3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1F2F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Usr</cp:lastModifiedBy>
  <cp:revision>42</cp:revision>
  <cp:lastPrinted>2020-09-28T05:49:00Z</cp:lastPrinted>
  <dcterms:created xsi:type="dcterms:W3CDTF">2016-08-30T17:34:00Z</dcterms:created>
  <dcterms:modified xsi:type="dcterms:W3CDTF">2023-09-12T12:16:00Z</dcterms:modified>
</cp:coreProperties>
</file>