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3A" w:rsidRPr="00B8193A" w:rsidRDefault="009707C5" w:rsidP="00B8193A">
      <w:pPr>
        <w:tabs>
          <w:tab w:val="left" w:pos="321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maksm\OneDrive\Рабочий стол\готово\Новая папка\аст.баз 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m\OneDrive\Рабочий стол\готово\Новая папка\аст.баз 11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C5" w:rsidRDefault="009707C5" w:rsidP="00641A81">
      <w:pPr>
        <w:pStyle w:val="c3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color w:val="000000"/>
        </w:rPr>
      </w:pPr>
    </w:p>
    <w:p w:rsidR="009707C5" w:rsidRDefault="009707C5" w:rsidP="00641A81">
      <w:pPr>
        <w:pStyle w:val="c3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color w:val="000000"/>
        </w:rPr>
      </w:pPr>
    </w:p>
    <w:p w:rsidR="009707C5" w:rsidRDefault="009707C5" w:rsidP="00641A81">
      <w:pPr>
        <w:pStyle w:val="c3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color w:val="000000"/>
        </w:rPr>
      </w:pPr>
    </w:p>
    <w:p w:rsidR="00641A81" w:rsidRDefault="00641A81" w:rsidP="00641A81">
      <w:pPr>
        <w:pStyle w:val="c3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Рабочая программа по физике составлена  в соответствии с требованиями Федерального компонента государственного образовательного стандарта среднего общего образования. (ФКГОС СОО); требованиями к результатам освоения основной образовательной  программы;  примерной программы средней (полной) общеобразовательной школы и авторской программы (базовый уровень)</w:t>
      </w:r>
      <w:r>
        <w:rPr>
          <w:rStyle w:val="c38"/>
          <w:color w:val="000000"/>
          <w:sz w:val="23"/>
          <w:szCs w:val="23"/>
        </w:rPr>
        <w:t xml:space="preserve"> учебного предмета АСТРОНОМИЯ 11 </w:t>
      </w:r>
      <w:proofErr w:type="spellStart"/>
      <w:r>
        <w:rPr>
          <w:rStyle w:val="c38"/>
          <w:color w:val="000000"/>
          <w:sz w:val="23"/>
          <w:szCs w:val="23"/>
        </w:rPr>
        <w:t>кл</w:t>
      </w:r>
      <w:proofErr w:type="spellEnd"/>
      <w:r>
        <w:rPr>
          <w:rStyle w:val="c38"/>
          <w:color w:val="000000"/>
          <w:sz w:val="23"/>
          <w:szCs w:val="23"/>
        </w:rPr>
        <w:t>. (автор</w:t>
      </w:r>
      <w:r w:rsidR="00F97C42">
        <w:rPr>
          <w:rStyle w:val="c38"/>
          <w:color w:val="000000"/>
          <w:sz w:val="23"/>
          <w:szCs w:val="23"/>
        </w:rPr>
        <w:t xml:space="preserve"> программы</w:t>
      </w:r>
      <w:r w:rsidR="00F97C42" w:rsidRPr="00F97C42">
        <w:rPr>
          <w:color w:val="000000"/>
          <w:sz w:val="23"/>
          <w:szCs w:val="23"/>
        </w:rPr>
        <w:t xml:space="preserve"> В.М. </w:t>
      </w:r>
      <w:proofErr w:type="spellStart"/>
      <w:r w:rsidR="00F97C42" w:rsidRPr="00F97C42">
        <w:rPr>
          <w:color w:val="000000"/>
          <w:sz w:val="23"/>
          <w:szCs w:val="23"/>
        </w:rPr>
        <w:t>Чаругин</w:t>
      </w:r>
      <w:proofErr w:type="spellEnd"/>
      <w:r>
        <w:rPr>
          <w:rStyle w:val="c38"/>
          <w:color w:val="000000"/>
          <w:sz w:val="23"/>
          <w:szCs w:val="23"/>
        </w:rPr>
        <w:t xml:space="preserve"> М.: </w:t>
      </w:r>
      <w:r w:rsidR="008816D7">
        <w:rPr>
          <w:rStyle w:val="c38"/>
          <w:color w:val="000000"/>
          <w:sz w:val="23"/>
          <w:szCs w:val="23"/>
        </w:rPr>
        <w:t>Просвещение, 2017</w:t>
      </w:r>
      <w:r>
        <w:rPr>
          <w:rStyle w:val="c38"/>
          <w:color w:val="000000"/>
          <w:sz w:val="23"/>
          <w:szCs w:val="23"/>
        </w:rPr>
        <w:t>г.), рекомендованная письмом департамента государственной политики в образовании МО и Н РФ от 07.07.2005г. №03-1263;</w:t>
      </w:r>
    </w:p>
    <w:p w:rsidR="00641A81" w:rsidRDefault="001B17D1" w:rsidP="00641A81">
      <w:pPr>
        <w:pStyle w:val="c3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</w:rPr>
      </w:pPr>
      <w:r>
        <w:rPr>
          <w:rStyle w:val="c3"/>
          <w:color w:val="000000"/>
        </w:rPr>
        <w:t>   </w:t>
      </w:r>
      <w:r w:rsidR="00641A81">
        <w:rPr>
          <w:rStyle w:val="c3"/>
          <w:color w:val="000000"/>
        </w:rPr>
        <w:t>Согласно учебному плану МОУ Белогостицкая СОШ предмет астрономия относится к области естественных наук и на его изучение в 11  классе отводится 34 часа (34 учебных недели), из расчета 1 час в неделю. Уровень обучения - базовый.</w:t>
      </w:r>
    </w:p>
    <w:p w:rsidR="008816D7" w:rsidRDefault="008816D7" w:rsidP="00641A81">
      <w:pPr>
        <w:pStyle w:val="c3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</w:rPr>
      </w:pPr>
    </w:p>
    <w:p w:rsidR="008816D7" w:rsidRPr="008816D7" w:rsidRDefault="008816D7" w:rsidP="008816D7">
      <w:pPr>
        <w:pStyle w:val="Default"/>
        <w:jc w:val="center"/>
        <w:rPr>
          <w:b/>
          <w:bCs/>
          <w:sz w:val="28"/>
          <w:szCs w:val="28"/>
        </w:rPr>
      </w:pPr>
      <w:r w:rsidRPr="008816D7">
        <w:rPr>
          <w:b/>
          <w:bCs/>
          <w:sz w:val="28"/>
          <w:szCs w:val="28"/>
        </w:rPr>
        <w:t>Общая характеристика учебного предмета</w:t>
      </w:r>
    </w:p>
    <w:p w:rsidR="008816D7" w:rsidRPr="008816D7" w:rsidRDefault="008816D7" w:rsidP="00ED0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8816D7">
        <w:rPr>
          <w:rFonts w:ascii="TimesNewRomanPSMT" w:hAnsi="TimesNewRomanPSMT" w:cs="TimesNewRomanPSMT"/>
          <w:sz w:val="24"/>
          <w:szCs w:val="24"/>
        </w:rPr>
        <w:t>Астрономия занимает особое место в системе естественно-научных знаний, так как она затрагивает глубинные вопросы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существования человека в окружающем мире и в ней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концентрируются основные противоречия между бытием человека и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его сознанием. На протяжении тысячелетий астрономия шагала в ногу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с философией и религией, информацией, почерпнутой из наблюдений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звёздного неба, питала внутренний мир человека, его религиозные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представления об окружающем мире. Во всех древних философских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школах астрономия занимала ведущее место. Так как астрономия не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затрагивала непосредственно условия жизни и деятельности человека,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то потребность в ней возникала на более высоком уровне умственного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и духовного развития человека, и поэтому, она была доступна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6D7">
        <w:rPr>
          <w:rFonts w:ascii="TimesNewRomanPSMT" w:hAnsi="TimesNewRomanPSMT" w:cs="TimesNewRomanPSMT"/>
          <w:sz w:val="24"/>
          <w:szCs w:val="24"/>
        </w:rPr>
        <w:t>пониманию узкого круга образованных людей.</w:t>
      </w:r>
    </w:p>
    <w:p w:rsidR="008816D7" w:rsidRPr="00ED0453" w:rsidRDefault="008816D7" w:rsidP="00ED0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ED0453">
        <w:rPr>
          <w:rFonts w:ascii="TimesNewRomanPSMT" w:hAnsi="TimesNewRomanPSMT" w:cs="TimesNewRomanPSMT"/>
          <w:sz w:val="24"/>
          <w:szCs w:val="24"/>
        </w:rPr>
        <w:t>Всё современное естествознание: физика, математика, география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0453">
        <w:rPr>
          <w:rFonts w:ascii="TimesNewRomanPSMT" w:hAnsi="TimesNewRomanPSMT" w:cs="TimesNewRomanPSMT"/>
          <w:sz w:val="24"/>
          <w:szCs w:val="24"/>
        </w:rPr>
        <w:t>и другие науки — питалось и развивалось благодаря развитию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0453">
        <w:rPr>
          <w:rFonts w:ascii="TimesNewRomanPSMT" w:hAnsi="TimesNewRomanPSMT" w:cs="TimesNewRomanPSMT"/>
          <w:sz w:val="24"/>
          <w:szCs w:val="24"/>
        </w:rPr>
        <w:t>астрономии. Современные идеи и теории: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0453">
        <w:rPr>
          <w:rFonts w:ascii="TimesNewRomanPSMT" w:hAnsi="TimesNewRomanPSMT" w:cs="TimesNewRomanPSMT"/>
          <w:sz w:val="24"/>
          <w:szCs w:val="24"/>
        </w:rPr>
        <w:t>общая теория относительности, физика элементарных частиц — во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0453">
        <w:rPr>
          <w:rFonts w:ascii="TimesNewRomanPSMT" w:hAnsi="TimesNewRomanPSMT" w:cs="TimesNewRomanPSMT"/>
          <w:sz w:val="24"/>
          <w:szCs w:val="24"/>
        </w:rPr>
        <w:t>многом зиждутся на достижениях современной астрономии, таких её</w:t>
      </w:r>
      <w:r w:rsidR="00ED04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ED0453">
        <w:rPr>
          <w:rFonts w:ascii="TimesNewRomanPSMT" w:hAnsi="TimesNewRomanPSMT" w:cs="TimesNewRomanPSMT"/>
          <w:sz w:val="24"/>
          <w:szCs w:val="24"/>
        </w:rPr>
        <w:t>разделов, как астрофизика и космология.</w:t>
      </w:r>
    </w:p>
    <w:p w:rsidR="008816D7" w:rsidRPr="00ED0453" w:rsidRDefault="008816D7" w:rsidP="00641A81">
      <w:pPr>
        <w:pStyle w:val="c34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</w:rPr>
      </w:pPr>
    </w:p>
    <w:p w:rsidR="0051584D" w:rsidRPr="00ED0453" w:rsidRDefault="0051584D">
      <w:pPr>
        <w:rPr>
          <w:sz w:val="24"/>
          <w:szCs w:val="24"/>
        </w:rPr>
      </w:pP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84D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Введение в астрономию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84D">
        <w:rPr>
          <w:rFonts w:ascii="Times New Roman" w:hAnsi="Times New Roman" w:cs="Times New Roman"/>
          <w:b/>
          <w:bCs/>
          <w:sz w:val="24"/>
          <w:szCs w:val="24"/>
        </w:rPr>
        <w:t>Строение и масштабы Вселенной, и современные наблюдения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4D">
        <w:rPr>
          <w:rFonts w:ascii="Times New Roman" w:hAnsi="Times New Roman" w:cs="Times New Roman"/>
          <w:sz w:val="24"/>
          <w:szCs w:val="24"/>
        </w:rPr>
        <w:t>Какие тела заполняют Вселенную. Каковы их характерные размеры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84D">
        <w:rPr>
          <w:rFonts w:ascii="Times New Roman" w:hAnsi="Times New Roman" w:cs="Times New Roman"/>
          <w:sz w:val="24"/>
          <w:szCs w:val="24"/>
        </w:rPr>
        <w:t>расстояния между ними. Какие физические условия встречаются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84D">
        <w:rPr>
          <w:rFonts w:ascii="Times New Roman" w:hAnsi="Times New Roman" w:cs="Times New Roman"/>
          <w:sz w:val="24"/>
          <w:szCs w:val="24"/>
        </w:rPr>
        <w:t>них. Вселенная расширяется.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84D">
        <w:rPr>
          <w:rFonts w:ascii="Times New Roman" w:hAnsi="Times New Roman" w:cs="Times New Roman"/>
          <w:sz w:val="24"/>
          <w:szCs w:val="24"/>
        </w:rPr>
        <w:t>Где и как работают самые крупные оптические телескопы.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84D">
        <w:rPr>
          <w:rFonts w:ascii="Times New Roman" w:hAnsi="Times New Roman" w:cs="Times New Roman"/>
          <w:sz w:val="24"/>
          <w:szCs w:val="24"/>
        </w:rPr>
        <w:t>астрономы исследуют гамма-излучение Вселенной. Что увидели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84D">
        <w:rPr>
          <w:rFonts w:ascii="Times New Roman" w:hAnsi="Times New Roman" w:cs="Times New Roman"/>
          <w:sz w:val="24"/>
          <w:szCs w:val="24"/>
        </w:rPr>
        <w:t>гравитационно-волновые и нейтринные телескопы.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Астрометрия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Звёздное небо и видимое движение небесных светил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Какие звёзды входят в созвездия Ориона и Лебедя. Солнце движется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по эклиптике. Планеты совершают петлеобразное движение.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Небесные координаты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51584D">
        <w:rPr>
          <w:rFonts w:ascii="TimesNewRomanPSMT" w:hAnsi="TimesNewRomanPSMT" w:cs="TimesNewRomanPSMT"/>
          <w:sz w:val="24"/>
          <w:szCs w:val="24"/>
        </w:rPr>
        <w:t>Что такое небесный экватор и небесный меридиан. Как строят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экваториальную систему небесных координат. Как строят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горизонтальную систему небесных координат.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Видимое движение планет и Солнца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Петлеобразное движение планет, попятное и прямое движение планет.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Эклиптика, зодиакальные созвездия. Неравномерное движение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Солнца по эклиптике.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Движение Луны и затмения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Фазы Луны и синодический месяц, условия наступления солнечного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лунного затмений. Почему происходят солнечные затмения. Сарос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предсказания затмений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Время и календарь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lastRenderedPageBreak/>
        <w:t>Звёздное и солнечное время, звёздный и тропический год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51584D">
        <w:rPr>
          <w:rFonts w:ascii="TimesNewRomanPSMT" w:hAnsi="TimesNewRomanPSMT" w:cs="TimesNewRomanPSMT"/>
          <w:sz w:val="24"/>
          <w:szCs w:val="24"/>
        </w:rPr>
        <w:t>Устройство лунного и солнечного календаря, проблемы 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согласования Юлианский и григорианский календари.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Небесная механика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Гелиоцентрическая система мира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Представления о строении Солнечной системы в античные времена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в средневековье. Гелиоцентрическая система мира, доказательство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вращения Земли вокруг Солнца. Параллакс звёзд и определение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расстояния до них, парсек.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Законы Кеплера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Открытие И.Кеплером законов движения планет. Открытие закона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Всемирного тяготения и обобщённые законы Кеплера. Определение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масс небесных тел.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Космические скорости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Расчёты первой и второй космической скорости и их физический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смысл. Полёт Ю.А. Гагарина вокруг Земли по круговой орбите.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Межпланетные перелёты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Понятие оптимальной траектории полёта к планете. Время полёта к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планете и даты стартов.</w:t>
      </w:r>
    </w:p>
    <w:p w:rsidR="0051584D" w:rsidRP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1584D">
        <w:rPr>
          <w:rFonts w:ascii="TimesNewRomanPS-BoldMT" w:hAnsi="TimesNewRomanPS-BoldMT" w:cs="TimesNewRomanPS-BoldMT"/>
          <w:b/>
          <w:bCs/>
          <w:sz w:val="24"/>
          <w:szCs w:val="24"/>
        </w:rPr>
        <w:t>Луна и её влияние на Землю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584D">
        <w:rPr>
          <w:rFonts w:ascii="TimesNewRomanPSMT" w:hAnsi="TimesNewRomanPSMT" w:cs="TimesNewRomanPSMT"/>
          <w:sz w:val="24"/>
          <w:szCs w:val="24"/>
        </w:rPr>
        <w:t>Лунный рельеф и его природа. Приливное взаимодействие между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Луной и Землёй. Удаление Луны от Земли и замедление вращения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51584D">
        <w:rPr>
          <w:rFonts w:ascii="TimesNewRomanPSMT" w:hAnsi="TimesNewRomanPSMT" w:cs="TimesNewRomanPSMT"/>
          <w:sz w:val="24"/>
          <w:szCs w:val="24"/>
        </w:rPr>
        <w:t>Земли. Прецессия земной оси и предварение равноденствий.</w:t>
      </w:r>
    </w:p>
    <w:p w:rsidR="008E4C9D" w:rsidRPr="0051584D" w:rsidRDefault="008E4C9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1584D" w:rsidRDefault="0051584D" w:rsidP="008E4C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Строение солнечной системы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Современные представления о Солнечной системе.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 xml:space="preserve">Состав Солнечной системы. Планеты земной группы и планеты-гиганты, их принципиальные различия. Облако комет </w:t>
      </w:r>
      <w:proofErr w:type="spellStart"/>
      <w:r w:rsidRPr="008E4C9D">
        <w:rPr>
          <w:rFonts w:ascii="TimesNewRomanPSMT" w:hAnsi="TimesNewRomanPSMT" w:cs="TimesNewRomanPSMT"/>
          <w:sz w:val="24"/>
          <w:szCs w:val="24"/>
        </w:rPr>
        <w:t>Оорта</w:t>
      </w:r>
      <w:proofErr w:type="spellEnd"/>
      <w:r w:rsidRPr="008E4C9D">
        <w:rPr>
          <w:rFonts w:ascii="TimesNewRomanPSMT" w:hAnsi="TimesNewRomanPSMT" w:cs="TimesNewRomanPSMT"/>
          <w:sz w:val="24"/>
          <w:szCs w:val="24"/>
        </w:rPr>
        <w:t xml:space="preserve"> и Пояс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8E4C9D">
        <w:rPr>
          <w:rFonts w:ascii="TimesNewRomanPSMT" w:hAnsi="TimesNewRomanPSMT" w:cs="TimesNewRomanPSMT"/>
          <w:sz w:val="24"/>
          <w:szCs w:val="24"/>
        </w:rPr>
        <w:t>Койпера</w:t>
      </w:r>
      <w:proofErr w:type="spellEnd"/>
      <w:r w:rsidRPr="008E4C9D">
        <w:rPr>
          <w:rFonts w:ascii="TimesNewRomanPSMT" w:hAnsi="TimesNewRomanPSMT" w:cs="TimesNewRomanPSMT"/>
          <w:sz w:val="24"/>
          <w:szCs w:val="24"/>
        </w:rPr>
        <w:t>. Размеры тел солнечной системы.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Планета Земля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Форма и размеры Земли. Внутреннее строение Земли. Роль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парникового эффекта в формировании климата Земли.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Планеты земной группы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Исследования Меркурия, Венеры и Марса, их схожесть с Землёй. Как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парниковый эффект греет поверхность Земли и перегревает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атмосферу Венеры. Есть ли жизнь на Марсе. Эволюция орбит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 xml:space="preserve">спутников Марса Фобоса и </w:t>
      </w:r>
      <w:proofErr w:type="spellStart"/>
      <w:r w:rsidRPr="008E4C9D">
        <w:rPr>
          <w:rFonts w:ascii="TimesNewRomanPSMT" w:hAnsi="TimesNewRomanPSMT" w:cs="TimesNewRomanPSMT"/>
          <w:sz w:val="24"/>
          <w:szCs w:val="24"/>
        </w:rPr>
        <w:t>Деймоса</w:t>
      </w:r>
      <w:proofErr w:type="spellEnd"/>
      <w:r w:rsidRPr="008E4C9D">
        <w:rPr>
          <w:rFonts w:ascii="TimesNewRomanPSMT" w:hAnsi="TimesNewRomanPSMT" w:cs="TimesNewRomanPSMT"/>
          <w:sz w:val="24"/>
          <w:szCs w:val="24"/>
        </w:rPr>
        <w:t>.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Планеты-гиганты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Физические свойства Юпитера, Сатурна, Урана и Нептуна.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Вулканическая деятельность на спутнике Юпитера Ио. Природа колец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вокруг планет-гигантов.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Планеты-карлики и их свойства.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Малые тела Солнечной системы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Природа и движение астероидов. Специфика движения групп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астероидов Троянцев и Греков. Природа и движение комет. Пояс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8E4C9D">
        <w:rPr>
          <w:rFonts w:ascii="TimesNewRomanPSMT" w:hAnsi="TimesNewRomanPSMT" w:cs="TimesNewRomanPSMT"/>
          <w:sz w:val="24"/>
          <w:szCs w:val="24"/>
        </w:rPr>
        <w:t>Койпера</w:t>
      </w:r>
      <w:proofErr w:type="spellEnd"/>
      <w:r w:rsidRPr="008E4C9D">
        <w:rPr>
          <w:rFonts w:ascii="TimesNewRomanPSMT" w:hAnsi="TimesNewRomanPSMT" w:cs="TimesNewRomanPSMT"/>
          <w:sz w:val="24"/>
          <w:szCs w:val="24"/>
        </w:rPr>
        <w:t xml:space="preserve"> и Облако комет </w:t>
      </w:r>
      <w:proofErr w:type="spellStart"/>
      <w:r w:rsidRPr="008E4C9D">
        <w:rPr>
          <w:rFonts w:ascii="TimesNewRomanPSMT" w:hAnsi="TimesNewRomanPSMT" w:cs="TimesNewRomanPSMT"/>
          <w:sz w:val="24"/>
          <w:szCs w:val="24"/>
        </w:rPr>
        <w:t>Оорта</w:t>
      </w:r>
      <w:proofErr w:type="spellEnd"/>
      <w:r w:rsidRPr="008E4C9D">
        <w:rPr>
          <w:rFonts w:ascii="TimesNewRomanPSMT" w:hAnsi="TimesNewRomanPSMT" w:cs="TimesNewRomanPSMT"/>
          <w:sz w:val="24"/>
          <w:szCs w:val="24"/>
        </w:rPr>
        <w:t>. Природа метеоров и метеоритов.</w:t>
      </w: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Метеоры и метеориты</w:t>
      </w:r>
    </w:p>
    <w:p w:rsidR="0051584D" w:rsidRDefault="0051584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Природа падающих звёзд, метеорные потоки и их радианты. Связь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между метеорными потоками и кометами. Природа каменных и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железных метеоритов. Природа метеоритных кратеров.</w:t>
      </w:r>
    </w:p>
    <w:p w:rsidR="008E4C9D" w:rsidRPr="008E4C9D" w:rsidRDefault="008E4C9D" w:rsidP="008E4C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1584D" w:rsidRDefault="0051584D" w:rsidP="008E4C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Практическая астрофизика и физика Солнца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Методы астрофизических исследований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Устройство и характеристики телескопов рефракторов и рефлекторов.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Устройство радиотелескопов, радиоинтерферометры.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Солнце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Основные характеристики Солнца. Определение массы, температуры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и химического состава Солнца. Строение солнечной атмосферы.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Солнечная активность и её влияние на Землю и биосферу.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Внутреннее строение Солнца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Теоретический расчёт температуры в центре Солнца. Ядерный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источник энергии и термоядерные реакции синтеза гелия из водорода,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перенос энергии из центра Солнца наружу, конвективная зона.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Нейтринный телескоп и наблюдения потока нейтрино от Солнца.</w:t>
      </w:r>
    </w:p>
    <w:p w:rsidR="008E4C9D" w:rsidRPr="008E4C9D" w:rsidRDefault="008E4C9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1584D" w:rsidRPr="008E4C9D" w:rsidRDefault="0051584D" w:rsidP="008E4C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E4C9D">
        <w:rPr>
          <w:rFonts w:ascii="TimesNewRomanPS-BoldMT" w:hAnsi="TimesNewRomanPS-BoldMT" w:cs="TimesNewRomanPS-BoldMT"/>
          <w:b/>
          <w:bCs/>
          <w:sz w:val="28"/>
          <w:szCs w:val="28"/>
        </w:rPr>
        <w:t>Звёзды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Основные характеристики звёзд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Определение основных характеристик звёзд: массы, светимости,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температуры и химического состава. Спектральная классификация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звёзд и её физические основы. Диаграмма «спектральный класс» —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светимость звёзд, связь между массой и светимостью звёзд.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Внутреннее строение звёзд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Строение звезды главной последовательности.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Строение звёзд красных гигантов и сверхгигантов.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Белые карлики, нейтронные звёзды, пульсары и чёрные дыры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Строение звёзд белых карликов и предел на их массу — предел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8E4C9D">
        <w:rPr>
          <w:rFonts w:ascii="TimesNewRomanPSMT" w:hAnsi="TimesNewRomanPSMT" w:cs="TimesNewRomanPSMT"/>
          <w:sz w:val="24"/>
          <w:szCs w:val="24"/>
        </w:rPr>
        <w:t>Чандрасекара</w:t>
      </w:r>
      <w:proofErr w:type="spellEnd"/>
      <w:r w:rsidRPr="008E4C9D">
        <w:rPr>
          <w:rFonts w:ascii="TimesNewRomanPSMT" w:hAnsi="TimesNewRomanPSMT" w:cs="TimesNewRomanPSMT"/>
          <w:sz w:val="24"/>
          <w:szCs w:val="24"/>
        </w:rPr>
        <w:t>. Пульсары и нейтронные звёзды. Природа чёрных дыр и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их параметры.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Двойные, кратные и переменные звёзды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Наблюдения двойных и кратных звёзд. Затменно-переменные звёзды.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Определение масс двойных звёзд. Пульсирующие переменные звёзды,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кривые изменения блеска цефеид. Зависимость между светимостью и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 xml:space="preserve">периодом пульсаций </w:t>
      </w:r>
      <w:proofErr w:type="gramStart"/>
      <w:r w:rsidRPr="008E4C9D">
        <w:rPr>
          <w:rFonts w:ascii="TimesNewRomanPSMT" w:hAnsi="TimesNewRomanPSMT" w:cs="TimesNewRomanPSMT"/>
          <w:sz w:val="24"/>
          <w:szCs w:val="24"/>
        </w:rPr>
        <w:t>у</w:t>
      </w:r>
      <w:proofErr w:type="gramEnd"/>
      <w:r w:rsidRPr="008E4C9D">
        <w:rPr>
          <w:rFonts w:ascii="TimesNewRomanPSMT" w:hAnsi="TimesNewRomanPSMT" w:cs="TimesNewRomanPSMT"/>
          <w:sz w:val="24"/>
          <w:szCs w:val="24"/>
        </w:rPr>
        <w:t xml:space="preserve"> цефеид. Цефеиды — маяки во Вселенной, по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которым определяют расстояния до далёких скоплений и галактик.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Новые и сверхновые звёзды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Характеристики вспышек новых звёзд. Связь новых звёзд с тесными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двойными системами, содержащими звезду белый карлик.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Перетекание вещества и ядерный взрыв на поверхности белого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карлика. Как взрываются сверхновые звёзды. Характеристики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вспышек сверхновых звёзд. Гравитационный коллапс белого карлика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 xml:space="preserve">с массой </w:t>
      </w:r>
      <w:proofErr w:type="spellStart"/>
      <w:r w:rsidRPr="008E4C9D">
        <w:rPr>
          <w:rFonts w:ascii="TimesNewRomanPSMT" w:hAnsi="TimesNewRomanPSMT" w:cs="TimesNewRomanPSMT"/>
          <w:sz w:val="24"/>
          <w:szCs w:val="24"/>
        </w:rPr>
        <w:t>Чандрасекара</w:t>
      </w:r>
      <w:proofErr w:type="spellEnd"/>
      <w:r w:rsidRPr="008E4C9D">
        <w:rPr>
          <w:rFonts w:ascii="TimesNewRomanPSMT" w:hAnsi="TimesNewRomanPSMT" w:cs="TimesNewRomanPSMT"/>
          <w:sz w:val="24"/>
          <w:szCs w:val="24"/>
        </w:rPr>
        <w:t xml:space="preserve"> в составе тесной двойной звезды — вспышка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сверхновой первого типа. Взрыв массивной звезды в конце своей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эволюции — взрыв сверхновой второго типа. Наблюдение остатков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взрывов сверхновых звёзд.</w:t>
      </w:r>
    </w:p>
    <w:p w:rsidR="0051584D" w:rsidRPr="008E4C9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4C9D">
        <w:rPr>
          <w:rFonts w:ascii="TimesNewRomanPS-BoldMT" w:hAnsi="TimesNewRomanPS-BoldMT" w:cs="TimesNewRomanPS-BoldMT"/>
          <w:b/>
          <w:bCs/>
          <w:sz w:val="24"/>
          <w:szCs w:val="24"/>
        </w:rPr>
        <w:t>Эволюция звёзд: рождение, жизнь и смерть звёзд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E4C9D">
        <w:rPr>
          <w:rFonts w:ascii="TimesNewRomanPSMT" w:hAnsi="TimesNewRomanPSMT" w:cs="TimesNewRomanPSMT"/>
          <w:sz w:val="24"/>
          <w:szCs w:val="24"/>
        </w:rPr>
        <w:t>Расчёт продолжительности жизни звёзд разной массы на главной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последовательности. Переход в красные гиганты и сверхгиганты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 xml:space="preserve">после исчерпания водорода. 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Спокойная эволюция </w:t>
      </w:r>
      <w:proofErr w:type="spellStart"/>
      <w:r w:rsidR="008E4C9D">
        <w:rPr>
          <w:rFonts w:ascii="TimesNewRomanPSMT" w:hAnsi="TimesNewRomanPSMT" w:cs="TimesNewRomanPSMT"/>
          <w:sz w:val="24"/>
          <w:szCs w:val="24"/>
        </w:rPr>
        <w:t>маломассивны</w:t>
      </w:r>
      <w:proofErr w:type="spellEnd"/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звёзд, и гравитационный коллапс и взрыв с образованием нейтронной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звезды или чёрной дыры массивной звезды. Определение возраста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звёздных скоплений и отдельных звёзд и проверка теории эволюции</w:t>
      </w:r>
      <w:r w:rsidR="008E4C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E4C9D">
        <w:rPr>
          <w:rFonts w:ascii="TimesNewRomanPSMT" w:hAnsi="TimesNewRomanPSMT" w:cs="TimesNewRomanPSMT"/>
          <w:sz w:val="24"/>
          <w:szCs w:val="24"/>
        </w:rPr>
        <w:t>звёзд.</w:t>
      </w:r>
    </w:p>
    <w:p w:rsidR="00360B22" w:rsidRPr="008E4C9D" w:rsidRDefault="00360B22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1584D" w:rsidRDefault="0051584D" w:rsidP="008E4C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Млечный Путь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E63">
        <w:rPr>
          <w:rFonts w:ascii="TimesNewRomanPS-BoldMT" w:hAnsi="TimesNewRomanPS-BoldMT" w:cs="TimesNewRomanPS-BoldMT"/>
          <w:b/>
          <w:bCs/>
          <w:sz w:val="24"/>
          <w:szCs w:val="24"/>
        </w:rPr>
        <w:t>Газ и пыль в Галактике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E63">
        <w:rPr>
          <w:rFonts w:ascii="TimesNewRomanPSMT" w:hAnsi="TimesNewRomanPSMT" w:cs="TimesNewRomanPSMT"/>
          <w:sz w:val="24"/>
          <w:szCs w:val="24"/>
        </w:rPr>
        <w:t>Как образуются отражательные туманности. Почему светятся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диффузные туманности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. </w:t>
      </w:r>
      <w:r w:rsidRPr="00BA0E63">
        <w:rPr>
          <w:rFonts w:ascii="TimesNewRomanPSMT" w:hAnsi="TimesNewRomanPSMT" w:cs="TimesNewRomanPSMT"/>
          <w:sz w:val="24"/>
          <w:szCs w:val="24"/>
        </w:rPr>
        <w:t>Как концентрируются газовые и пылевые туманности в Галактике.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E63">
        <w:rPr>
          <w:rFonts w:ascii="TimesNewRomanPS-BoldMT" w:hAnsi="TimesNewRomanPS-BoldMT" w:cs="TimesNewRomanPS-BoldMT"/>
          <w:b/>
          <w:bCs/>
          <w:sz w:val="24"/>
          <w:szCs w:val="24"/>
        </w:rPr>
        <w:t>Рассеянные и шаровые звёздные скопления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E63">
        <w:rPr>
          <w:rFonts w:ascii="TimesNewRomanPSMT" w:hAnsi="TimesNewRomanPSMT" w:cs="TimesNewRomanPSMT"/>
          <w:sz w:val="24"/>
          <w:szCs w:val="24"/>
        </w:rPr>
        <w:t>Наблюдаемые свойства рассеянных звёздных скоплений.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Наблюдаемые свойства шаровых звёздных скоплений. Распределение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и характер движения скоплений в Галактике. Распределение звёзд,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скоплений, газа и пыли в Галактике.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Сверхмассивная чёрная дыра в центре Галактики и космические лучи.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Инфракрасные наблюдения движения звёзд в центре Галактики 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обнаружение в центре Галактики сверхмассивной черной дыры.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lastRenderedPageBreak/>
        <w:t>Расчёт параметров сверхмассивной чёрной дыры. Наблюдения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космических лучей и их связь со взрывами сверхновых звёзд.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E63">
        <w:rPr>
          <w:rFonts w:ascii="TimesNewRomanPS-BoldMT" w:hAnsi="TimesNewRomanPS-BoldMT" w:cs="TimesNewRomanPS-BoldMT"/>
          <w:b/>
          <w:bCs/>
          <w:sz w:val="24"/>
          <w:szCs w:val="24"/>
        </w:rPr>
        <w:t>Галактики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E63">
        <w:rPr>
          <w:rFonts w:ascii="TimesNewRomanPSMT" w:hAnsi="TimesNewRomanPSMT" w:cs="TimesNewRomanPSMT"/>
          <w:sz w:val="24"/>
          <w:szCs w:val="24"/>
        </w:rPr>
        <w:t>Как классифицировали галактики по форме и камертонная диаграмма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Хаббла. Свойства спиральных, эллиптических и неправильных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галактик. Красное смещение в спектрах галактик и определение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расстояния до них.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E63">
        <w:rPr>
          <w:rFonts w:ascii="TimesNewRomanPS-BoldMT" w:hAnsi="TimesNewRomanPS-BoldMT" w:cs="TimesNewRomanPS-BoldMT"/>
          <w:b/>
          <w:bCs/>
          <w:sz w:val="24"/>
          <w:szCs w:val="24"/>
        </w:rPr>
        <w:t>Закон Хаббла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E63">
        <w:rPr>
          <w:rFonts w:ascii="TimesNewRomanPSMT" w:hAnsi="TimesNewRomanPSMT" w:cs="TimesNewRomanPSMT"/>
          <w:sz w:val="24"/>
          <w:szCs w:val="24"/>
        </w:rPr>
        <w:t>Вращение галактик и тёмная материя в них.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E63">
        <w:rPr>
          <w:rFonts w:ascii="TimesNewRomanPS-BoldMT" w:hAnsi="TimesNewRomanPS-BoldMT" w:cs="TimesNewRomanPS-BoldMT"/>
          <w:b/>
          <w:bCs/>
          <w:sz w:val="24"/>
          <w:szCs w:val="24"/>
        </w:rPr>
        <w:t>Активные галактики и квазары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E63">
        <w:rPr>
          <w:rFonts w:ascii="TimesNewRomanPSMT" w:hAnsi="TimesNewRomanPSMT" w:cs="TimesNewRomanPSMT"/>
          <w:sz w:val="24"/>
          <w:szCs w:val="24"/>
        </w:rPr>
        <w:t>Природа активности галактик, радиогалактики и взаимодействующие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галактики. Необычные свойства квазаров, их связь с ядрами галактик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и активностью чёрных дыр в них.</w:t>
      </w:r>
    </w:p>
    <w:p w:rsidR="0051584D" w:rsidRPr="00BA0E63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E63">
        <w:rPr>
          <w:rFonts w:ascii="TimesNewRomanPS-BoldMT" w:hAnsi="TimesNewRomanPS-BoldMT" w:cs="TimesNewRomanPS-BoldMT"/>
          <w:b/>
          <w:bCs/>
          <w:sz w:val="24"/>
          <w:szCs w:val="24"/>
        </w:rPr>
        <w:t>Скопления галактик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0E63">
        <w:rPr>
          <w:rFonts w:ascii="TimesNewRomanPSMT" w:hAnsi="TimesNewRomanPSMT" w:cs="TimesNewRomanPSMT"/>
          <w:sz w:val="24"/>
          <w:szCs w:val="24"/>
        </w:rPr>
        <w:t>Наблюдаемые свойства скоплений галактик, рентгеновское излучение,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температура и масса межгалактического газа, необходимость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существования тёмной материи в скоплениях галактик. Оценка массы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тёмной материи в скоплениях. Ячеистая структура распределения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0E63">
        <w:rPr>
          <w:rFonts w:ascii="TimesNewRomanPSMT" w:hAnsi="TimesNewRomanPSMT" w:cs="TimesNewRomanPSMT"/>
          <w:sz w:val="24"/>
          <w:szCs w:val="24"/>
        </w:rPr>
        <w:t>галактики скоплений галактик.</w:t>
      </w:r>
    </w:p>
    <w:p w:rsidR="00360B22" w:rsidRPr="00BA0E63" w:rsidRDefault="00360B22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1584D" w:rsidRDefault="0051584D" w:rsidP="00360B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Строение и эволюция Вселенной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0B22">
        <w:rPr>
          <w:rFonts w:ascii="TimesNewRomanPS-BoldMT" w:hAnsi="TimesNewRomanPS-BoldMT" w:cs="TimesNewRomanPS-BoldMT"/>
          <w:b/>
          <w:bCs/>
          <w:sz w:val="24"/>
          <w:szCs w:val="24"/>
        </w:rPr>
        <w:t>Конечность и бесконечность Вселенной — парадоксы</w:t>
      </w:r>
      <w:r w:rsidR="00360B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60B22">
        <w:rPr>
          <w:rFonts w:ascii="TimesNewRomanPS-BoldMT" w:hAnsi="TimesNewRomanPS-BoldMT" w:cs="TimesNewRomanPS-BoldMT"/>
          <w:b/>
          <w:bCs/>
          <w:sz w:val="24"/>
          <w:szCs w:val="24"/>
        </w:rPr>
        <w:t>классической космологии.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0B22">
        <w:rPr>
          <w:rFonts w:ascii="TimesNewRomanPSMT" w:hAnsi="TimesNewRomanPSMT" w:cs="TimesNewRomanPSMT"/>
          <w:sz w:val="24"/>
          <w:szCs w:val="24"/>
        </w:rPr>
        <w:t>Закон всемирного тяготения и представления о конечности 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бесконечности Вселенной. Фотометрический парадокс 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противоречия между классическими представлениями о строении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Вселенной и наблюдениями. Необходимость привлечения общей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теории относительности для построения модели Вселенной. Связь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между геометрических свойств пространства Вселенной с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распределением и движением материи в ней.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0B22">
        <w:rPr>
          <w:rFonts w:ascii="TimesNewRomanPS-BoldMT" w:hAnsi="TimesNewRomanPS-BoldMT" w:cs="TimesNewRomanPS-BoldMT"/>
          <w:b/>
          <w:bCs/>
          <w:sz w:val="24"/>
          <w:szCs w:val="24"/>
        </w:rPr>
        <w:t>Расширяющаяся Вселенная</w:t>
      </w:r>
    </w:p>
    <w:p w:rsidR="0051584D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0B22">
        <w:rPr>
          <w:rFonts w:ascii="TimesNewRomanPSMT" w:hAnsi="TimesNewRomanPSMT" w:cs="TimesNewRomanPSMT"/>
          <w:sz w:val="24"/>
          <w:szCs w:val="24"/>
        </w:rPr>
        <w:t>Связь средней плотности материи с законом расширения 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геометрическими свойствами Вселенной. Евклидова и неевклидова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геометрия Вселенной. Определение радиуса и возраста Вселенной.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Модель «горячей Вселенной» и реликтовое излучения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Образование химических элементов во Вселенной. Обилие гелия во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Вселенной и необходимость образования его на ранних этапах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эволюции Вселенной. Необходимость не только высокой плотности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вещества, но и его высокой темпе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ратуры на ранних этапах эволюции </w:t>
      </w:r>
      <w:r w:rsidRPr="00360B22">
        <w:rPr>
          <w:rFonts w:ascii="TimesNewRomanPSMT" w:hAnsi="TimesNewRomanPSMT" w:cs="TimesNewRomanPSMT"/>
          <w:sz w:val="24"/>
          <w:szCs w:val="24"/>
        </w:rPr>
        <w:t>Вселенной. Реликтовое излучение — излучение, которое осталось во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Вселенной от горячего и сверхплотного состояния материи на ранних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этапах жизни Вселенной. Наблюдаемые свойства реликтового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излучения. Почему необходимо привлечение общей теории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относительности для построения модели Вселенной.</w:t>
      </w:r>
    </w:p>
    <w:p w:rsidR="00360B22" w:rsidRPr="00360B22" w:rsidRDefault="00360B22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1584D" w:rsidRDefault="0051584D" w:rsidP="00360B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Современные проблемы астрономии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0B22">
        <w:rPr>
          <w:rFonts w:ascii="TimesNewRomanPS-BoldMT" w:hAnsi="TimesNewRomanPS-BoldMT" w:cs="TimesNewRomanPS-BoldMT"/>
          <w:b/>
          <w:bCs/>
          <w:sz w:val="24"/>
          <w:szCs w:val="24"/>
        </w:rPr>
        <w:t>Ускоренное расширение Вселенной и тёмная энергия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0B22">
        <w:rPr>
          <w:rFonts w:ascii="TimesNewRomanPSMT" w:hAnsi="TimesNewRomanPSMT" w:cs="TimesNewRomanPSMT"/>
          <w:sz w:val="24"/>
          <w:szCs w:val="24"/>
        </w:rPr>
        <w:t>Наблюдения сверхновых звёзд I типа в далёких галактиках и открытие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ускоренного расширения Вселенной. Открытие силы всемирного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отталкивания. Тёмная энергия увеличивает массу Вселенной по мере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её расширения. Природа силы Всемирного отталкивания.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0B22">
        <w:rPr>
          <w:rFonts w:ascii="TimesNewRomanPS-BoldMT" w:hAnsi="TimesNewRomanPS-BoldMT" w:cs="TimesNewRomanPS-BoldMT"/>
          <w:b/>
          <w:bCs/>
          <w:sz w:val="24"/>
          <w:szCs w:val="24"/>
        </w:rPr>
        <w:t>Обнаружение планет возле других звёзд.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0B22">
        <w:rPr>
          <w:rFonts w:ascii="TimesNewRomanPSMT" w:hAnsi="TimesNewRomanPSMT" w:cs="TimesNewRomanPSMT"/>
          <w:sz w:val="24"/>
          <w:szCs w:val="24"/>
        </w:rPr>
        <w:t>Наблюдения за движением звёзд и определения масс невидимых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спутников звёзд, возмущающих их прямолинейное движение. Методы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 xml:space="preserve">обнаружения </w:t>
      </w:r>
      <w:proofErr w:type="spellStart"/>
      <w:r w:rsidRPr="00360B22">
        <w:rPr>
          <w:rFonts w:ascii="TimesNewRomanPSMT" w:hAnsi="TimesNewRomanPSMT" w:cs="TimesNewRomanPSMT"/>
          <w:sz w:val="24"/>
          <w:szCs w:val="24"/>
        </w:rPr>
        <w:t>экзопланет</w:t>
      </w:r>
      <w:proofErr w:type="spellEnd"/>
      <w:r w:rsidRPr="00360B22">
        <w:rPr>
          <w:rFonts w:ascii="TimesNewRomanPSMT" w:hAnsi="TimesNewRomanPSMT" w:cs="TimesNewRomanPSMT"/>
          <w:sz w:val="24"/>
          <w:szCs w:val="24"/>
        </w:rPr>
        <w:t>. Оценка условий на поверхностях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360B22">
        <w:rPr>
          <w:rFonts w:ascii="TimesNewRomanPSMT" w:hAnsi="TimesNewRomanPSMT" w:cs="TimesNewRomanPSMT"/>
          <w:sz w:val="24"/>
          <w:szCs w:val="24"/>
        </w:rPr>
        <w:t>экзопланет</w:t>
      </w:r>
      <w:proofErr w:type="spellEnd"/>
      <w:r w:rsidRPr="00360B22">
        <w:rPr>
          <w:rFonts w:ascii="TimesNewRomanPSMT" w:hAnsi="TimesNewRomanPSMT" w:cs="TimesNewRomanPSMT"/>
          <w:sz w:val="24"/>
          <w:szCs w:val="24"/>
        </w:rPr>
        <w:t xml:space="preserve">. Поиск </w:t>
      </w:r>
      <w:proofErr w:type="spellStart"/>
      <w:r w:rsidRPr="00360B22">
        <w:rPr>
          <w:rFonts w:ascii="TimesNewRomanPSMT" w:hAnsi="TimesNewRomanPSMT" w:cs="TimesNewRomanPSMT"/>
          <w:sz w:val="24"/>
          <w:szCs w:val="24"/>
        </w:rPr>
        <w:t>экзопланет</w:t>
      </w:r>
      <w:proofErr w:type="spellEnd"/>
      <w:r w:rsidRPr="00360B22">
        <w:rPr>
          <w:rFonts w:ascii="TimesNewRomanPSMT" w:hAnsi="TimesNewRomanPSMT" w:cs="TimesNewRomanPSMT"/>
          <w:sz w:val="24"/>
          <w:szCs w:val="24"/>
        </w:rPr>
        <w:t xml:space="preserve"> с комфортными условиями для жизни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на них.</w:t>
      </w:r>
    </w:p>
    <w:p w:rsidR="0051584D" w:rsidRPr="00360B22" w:rsidRDefault="0051584D" w:rsidP="005158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0B22">
        <w:rPr>
          <w:rFonts w:ascii="TimesNewRomanPS-BoldMT" w:hAnsi="TimesNewRomanPS-BoldMT" w:cs="TimesNewRomanPS-BoldMT"/>
          <w:b/>
          <w:bCs/>
          <w:sz w:val="24"/>
          <w:szCs w:val="24"/>
        </w:rPr>
        <w:t>Поиски жизни и разума во Вселенной</w:t>
      </w:r>
    </w:p>
    <w:p w:rsidR="0051584D" w:rsidRDefault="0051584D" w:rsidP="00360B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0B22">
        <w:rPr>
          <w:rFonts w:ascii="TimesNewRomanPSMT" w:hAnsi="TimesNewRomanPSMT" w:cs="TimesNewRomanPSMT"/>
          <w:sz w:val="24"/>
          <w:szCs w:val="24"/>
        </w:rPr>
        <w:t>Развитие представлений о возникновении и существовании жизни во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Вселенной. Современные оценки количества высокоразвитых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60B22">
        <w:rPr>
          <w:rFonts w:ascii="TimesNewRomanPSMT" w:hAnsi="TimesNewRomanPSMT" w:cs="TimesNewRomanPSMT"/>
          <w:sz w:val="24"/>
          <w:szCs w:val="24"/>
        </w:rPr>
        <w:t>цивилизаций в Галактике. Попытки обнаружения и посылки сигналов</w:t>
      </w:r>
      <w:r w:rsidR="00360B22">
        <w:rPr>
          <w:rFonts w:ascii="TimesNewRomanPSMT" w:hAnsi="TimesNewRomanPSMT" w:cs="TimesNewRomanPSMT"/>
          <w:sz w:val="24"/>
          <w:szCs w:val="24"/>
        </w:rPr>
        <w:t xml:space="preserve"> внеземным цивилизациям.</w:t>
      </w:r>
    </w:p>
    <w:p w:rsidR="00360B22" w:rsidRDefault="00360B22" w:rsidP="00360B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0B22" w:rsidRDefault="00360B22" w:rsidP="00360B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0B22" w:rsidRDefault="00360B22" w:rsidP="00360B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0B22" w:rsidRPr="00360B22" w:rsidRDefault="00360B22" w:rsidP="00360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060840">
        <w:rPr>
          <w:rFonts w:ascii="TimesNewRomanPSMT" w:hAnsi="TimesNewRomanPSMT" w:cs="TimesNewRomanPSMT"/>
          <w:b/>
          <w:sz w:val="28"/>
          <w:szCs w:val="28"/>
        </w:rPr>
        <w:t>Планируемые результаты освоения учебного предмета по итогам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060840">
        <w:rPr>
          <w:rFonts w:ascii="TimesNewRomanPSMT" w:hAnsi="TimesNewRomanPSMT" w:cs="TimesNewRomanPSMT"/>
          <w:b/>
          <w:sz w:val="28"/>
          <w:szCs w:val="28"/>
        </w:rPr>
        <w:t xml:space="preserve">обучения в </w:t>
      </w:r>
      <w:r w:rsidR="00B76332">
        <w:rPr>
          <w:rFonts w:ascii="TimesNewRomanPSMT" w:hAnsi="TimesNewRomanPSMT" w:cs="TimesNewRomanPSMT"/>
          <w:b/>
          <w:sz w:val="28"/>
          <w:szCs w:val="28"/>
        </w:rPr>
        <w:t>11 классе</w:t>
      </w:r>
      <w:r w:rsidRPr="00060840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 w:rsidRPr="00060840">
        <w:rPr>
          <w:rFonts w:ascii="Times New Roman" w:hAnsi="Times New Roman" w:cs="Times New Roman"/>
          <w:sz w:val="24"/>
          <w:szCs w:val="24"/>
        </w:rPr>
        <w:t>Получить представления о структуре и масштабах Вселенной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месте человека в ней. Узнать о средствах, которые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астрономы, чтобы заглянуть в самые удалённые уголки Вселенной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не только увидеть небесные тела в недоступных с Земли диапазонах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длин волн электромагнитного излучения, но и узнать о новых каналах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получения информации о небесных телах с помощью нейтринных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гравитационно-волновых телескопов.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 о наблюдаемом сложном движении планет, Луны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Солнца, их интерпретации. Какую роль играли наблюдения затмений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Луны и Солнца в жизни общества и история их научного объяснения.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Как на основе астрономических явлений люди научились измерять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время и вести календарь.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Узнать, как благодаря развитию астрономии люди перешли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представления геоцентрической системы мира к революционным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представлениям гелиоцентрической системы мира. Как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последней были открыты законы, управляющие движением планет,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поз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60840">
        <w:rPr>
          <w:rFonts w:ascii="Times New Roman" w:hAnsi="Times New Roman" w:cs="Times New Roman"/>
          <w:sz w:val="24"/>
          <w:szCs w:val="24"/>
        </w:rPr>
        <w:t>нее, закон всемирного тяготения.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На примере использования закона всемирного тяготения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получить представления о космических скоростях, на основе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рассчитываются траектории полётов космических аппаратов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планетам. Узнать, как проявляет себя всемирное тяготение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явлениях в системе Земля—Луна, и эволюцию этой системы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будущем.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 о современном представлении, о строении Солнечной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системы, о строении Земли как планеты и природе парникового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эффекта, о свойствах планет земной группы и планет-гигантов 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исследов</w:t>
      </w:r>
      <w:r>
        <w:rPr>
          <w:rFonts w:ascii="Times New Roman" w:hAnsi="Times New Roman" w:cs="Times New Roman"/>
          <w:sz w:val="24"/>
          <w:szCs w:val="24"/>
        </w:rPr>
        <w:t>аниях астероидов, комет, метеорит</w:t>
      </w:r>
      <w:r w:rsidRPr="00060840">
        <w:rPr>
          <w:rFonts w:ascii="Times New Roman" w:hAnsi="Times New Roman" w:cs="Times New Roman"/>
          <w:sz w:val="24"/>
          <w:szCs w:val="24"/>
        </w:rPr>
        <w:t>ов и нового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небесных тел карликовых планет.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Получить представление о методах астрофизических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исследований и законах физики, которые используются для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физически свойств небесных тел.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 природу Солнца и его активности, как 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активность влияет на климат и биосферу Земли, как на основе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физики можно рассчитать внутреннее строение Солнца 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наблюдения за потоками нейтрино от Солнца помогли заглянуть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центр Солнца и узнать о термоядерном источнике энергии.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Узнать, как определяют основные характеристики звёзд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взаимосвязь между собой, о внутреннем строении звёзд и источниках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их энергии; о необычности свойств звёзд белых карликов, нейтронных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звёзд и чёрных дыр. Узнать, как рождаются, живут и умирают звёзды.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Узнать, как по наблюдениям пульсирующих звёзд цефеид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определять расстояния до других галактик, как астрономы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наблюдениям двойных и кратных звёзд определяют их массы.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Получить представления о взрывах новых и сверхновых звёзд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узнать</w:t>
      </w:r>
      <w:r w:rsidR="001B17D1">
        <w:rPr>
          <w:rFonts w:ascii="Times New Roman" w:hAnsi="Times New Roman" w:cs="Times New Roman"/>
          <w:sz w:val="24"/>
          <w:szCs w:val="24"/>
        </w:rPr>
        <w:t>,</w:t>
      </w:r>
      <w:r w:rsidRPr="00060840">
        <w:rPr>
          <w:rFonts w:ascii="Times New Roman" w:hAnsi="Times New Roman" w:cs="Times New Roman"/>
          <w:sz w:val="24"/>
          <w:szCs w:val="24"/>
        </w:rPr>
        <w:t xml:space="preserve"> как в звёздах образуются тяжёлые химические элементы.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Узнать, как устроена наша Галактика — Млечный Путь, как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распределены в ней рассеянные и шаровые звёздные скопления и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облака межзвёздного газа и пыли. Как с помощью наблюдений в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инфракрасных лучах удалось проникнуть через толщу межзвёздного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газа и пыли в центр Галактики, увидеть движение звёзд в нём вокруг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сверхмассивной чёрной дыры.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Получить представление о различных типах галактик, узнать о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проявлениях активности галактик и квазаров, распределении галактик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в пространстве и формировании скоплений и ячеистой структуры их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распределения.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lastRenderedPageBreak/>
        <w:t>• Узнать о строении и эволюции уникального объекта Вселенной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в целом. Проследить за развитием представлений о конечности и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бесконечности Вселенной, о фундаментальных парадоксах, связанных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с ними.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Понять, как из наблюдаемого красного смещения в спектрах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далёких галактик пришли к выводу о нестационарности, расширении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Вселенной, и, что в прошлом она была не только плотной, но и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горячей и, что наблюдаемое реликтовое излучение подтверждает этот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важный вывод современной космологии.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Узнать, как открыли ускоренное расширение Вселенной и его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связь с тёмной энергией и всемирной силой отталкивания,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противостоящей всемирной силе тяготения.</w:t>
      </w:r>
    </w:p>
    <w:p w:rsidR="00060840" w:rsidRPr="00060840" w:rsidRDefault="00060840" w:rsidP="0006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Узнать об открытии экзопланет — планет около других звёзд и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современном состоянии проблемы поиска внеземных цивилизаций и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связи с ними.</w:t>
      </w:r>
    </w:p>
    <w:p w:rsidR="00060840" w:rsidRDefault="00060840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0840">
        <w:rPr>
          <w:rFonts w:ascii="Times New Roman" w:hAnsi="Times New Roman" w:cs="Times New Roman"/>
          <w:sz w:val="24"/>
          <w:szCs w:val="24"/>
        </w:rPr>
        <w:t>• Научиться проводить простейшие астрономические</w:t>
      </w:r>
      <w:r w:rsidR="001B17D1">
        <w:rPr>
          <w:rFonts w:ascii="Times New Roman" w:hAnsi="Times New Roman" w:cs="Times New Roman"/>
          <w:sz w:val="24"/>
          <w:szCs w:val="24"/>
        </w:rPr>
        <w:t xml:space="preserve"> </w:t>
      </w:r>
      <w:r w:rsidRPr="00060840">
        <w:rPr>
          <w:rFonts w:ascii="Times New Roman" w:hAnsi="Times New Roman" w:cs="Times New Roman"/>
          <w:sz w:val="24"/>
          <w:szCs w:val="24"/>
        </w:rPr>
        <w:t>наблюдения, ориентироваться среди ярких звёзд и созвездий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1B17D1">
        <w:rPr>
          <w:rFonts w:ascii="TimesNewRomanPSMT" w:hAnsi="TimesNewRomanPSMT" w:cs="TimesNewRomanPSMT"/>
          <w:sz w:val="28"/>
          <w:szCs w:val="28"/>
        </w:rPr>
        <w:t xml:space="preserve"> </w:t>
      </w:r>
      <w:r w:rsidRPr="00060840">
        <w:rPr>
          <w:rFonts w:ascii="TimesNewRomanPSMT" w:hAnsi="TimesNewRomanPSMT" w:cs="TimesNewRomanPSMT"/>
          <w:sz w:val="24"/>
          <w:szCs w:val="24"/>
        </w:rPr>
        <w:t>измерять высоты звёзд и Солнца, определять астрономическими</w:t>
      </w:r>
      <w:r w:rsidR="001B17D1">
        <w:rPr>
          <w:rFonts w:ascii="TimesNewRomanPSMT" w:hAnsi="TimesNewRomanPSMT" w:cs="TimesNewRomanPSMT"/>
          <w:sz w:val="24"/>
          <w:szCs w:val="24"/>
        </w:rPr>
        <w:t xml:space="preserve"> </w:t>
      </w:r>
      <w:r w:rsidRPr="00060840">
        <w:rPr>
          <w:rFonts w:ascii="TimesNewRomanPSMT" w:hAnsi="TimesNewRomanPSMT" w:cs="TimesNewRomanPSMT"/>
          <w:sz w:val="24"/>
          <w:szCs w:val="24"/>
        </w:rPr>
        <w:t>методами время, широту и долготу места наблюдений, измерять</w:t>
      </w:r>
      <w:r w:rsidR="001B17D1">
        <w:rPr>
          <w:rFonts w:ascii="TimesNewRomanPSMT" w:hAnsi="TimesNewRomanPSMT" w:cs="TimesNewRomanPSMT"/>
          <w:sz w:val="24"/>
          <w:szCs w:val="24"/>
        </w:rPr>
        <w:t xml:space="preserve"> </w:t>
      </w:r>
      <w:r w:rsidRPr="00060840">
        <w:rPr>
          <w:rFonts w:ascii="TimesNewRomanPSMT" w:hAnsi="TimesNewRomanPSMT" w:cs="TimesNewRomanPSMT"/>
          <w:sz w:val="24"/>
          <w:szCs w:val="24"/>
        </w:rPr>
        <w:t>диаметр Солнца и измерять солнечную активность и её зависимость</w:t>
      </w:r>
      <w:r w:rsidR="001B17D1">
        <w:rPr>
          <w:rFonts w:ascii="TimesNewRomanPSMT" w:hAnsi="TimesNewRomanPSMT" w:cs="TimesNewRomanPSMT"/>
          <w:sz w:val="24"/>
          <w:szCs w:val="24"/>
        </w:rPr>
        <w:t xml:space="preserve"> </w:t>
      </w:r>
      <w:r w:rsidRPr="00060840">
        <w:rPr>
          <w:rFonts w:ascii="TimesNewRomanPSMT" w:hAnsi="TimesNewRomanPSMT" w:cs="TimesNewRomanPSMT"/>
          <w:sz w:val="24"/>
          <w:szCs w:val="24"/>
        </w:rPr>
        <w:t>от времени</w:t>
      </w:r>
      <w:r w:rsidR="001B17D1">
        <w:rPr>
          <w:rFonts w:ascii="TimesNewRomanPSMT" w:hAnsi="TimesNewRomanPSMT" w:cs="TimesNewRomanPSMT"/>
          <w:sz w:val="24"/>
          <w:szCs w:val="24"/>
        </w:rPr>
        <w:t>.</w:t>
      </w:r>
    </w:p>
    <w:p w:rsidR="000427BA" w:rsidRDefault="000427BA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427BA" w:rsidRDefault="000427BA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427BA" w:rsidRDefault="000427BA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427BA" w:rsidRDefault="000427BA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427BA" w:rsidRDefault="000427BA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427BA" w:rsidRDefault="000427BA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427BA" w:rsidRDefault="000427BA" w:rsidP="000427BA">
      <w:pPr>
        <w:pStyle w:val="c4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1"/>
          <w:b/>
          <w:bCs/>
          <w:color w:val="000000"/>
          <w:u w:val="single"/>
        </w:rPr>
        <w:t>Оценка ответов учащихся</w:t>
      </w:r>
    </w:p>
    <w:p w:rsidR="000427BA" w:rsidRDefault="000427BA" w:rsidP="000427BA">
      <w:pPr>
        <w:pStyle w:val="c4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Количественные отметки за уровень освоения курса, предмета выставляются в соответствии с закреплённой в МОУ Белогостицкая СОШ  бальной системой оценивания: «2» - неудовлетворительно, «3» - удовлетворительно, «4» - хорошо и «5» - отлично.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«5»</w:t>
      </w:r>
      <w:r>
        <w:rPr>
          <w:rStyle w:val="c3"/>
          <w:color w:val="000000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и астрономических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астрономии, а также с материалом, усвоенным при изучении других предметов.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«4»</w:t>
      </w:r>
      <w:r>
        <w:rPr>
          <w:rStyle w:val="c3"/>
          <w:color w:val="000000"/>
        </w:rPr>
        <w:t> 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«3»</w:t>
      </w:r>
      <w:r>
        <w:rPr>
          <w:rStyle w:val="c3"/>
          <w:color w:val="000000"/>
        </w:rPr>
        <w:t> ставится, если учащийся правильно понимает сущность рассматриваемых явлений и закономерностей, но в ответе имеются отдельные пробелы в усвоении вопросов курса астрономии,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«2»</w:t>
      </w:r>
      <w:r>
        <w:rPr>
          <w:rStyle w:val="c3"/>
          <w:color w:val="000000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0427BA" w:rsidRDefault="000427BA" w:rsidP="000427BA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1"/>
          <w:b/>
          <w:bCs/>
          <w:color w:val="000000"/>
          <w:u w:val="single"/>
        </w:rPr>
        <w:t>Оценка контрольных работ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«5» </w:t>
      </w:r>
      <w:r>
        <w:rPr>
          <w:rStyle w:val="c3"/>
          <w:color w:val="000000"/>
        </w:rPr>
        <w:t>ставится за работу,  выполненную  полностью без ошибок  и недочётов.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lastRenderedPageBreak/>
        <w:t>Оценка «4»</w:t>
      </w:r>
      <w:r>
        <w:rPr>
          <w:rStyle w:val="c3"/>
          <w:color w:val="000000"/>
        </w:rPr>
        <w:t xml:space="preserve"> ставится за </w:t>
      </w:r>
      <w:proofErr w:type="gramStart"/>
      <w:r>
        <w:rPr>
          <w:rStyle w:val="c3"/>
          <w:color w:val="000000"/>
        </w:rPr>
        <w:t>работу</w:t>
      </w:r>
      <w:proofErr w:type="gramEnd"/>
      <w:r>
        <w:rPr>
          <w:rStyle w:val="c3"/>
          <w:color w:val="000000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«3»</w:t>
      </w:r>
      <w:r>
        <w:rPr>
          <w:rStyle w:val="c3"/>
          <w:color w:val="000000"/>
        </w:rPr>
        <w:t> ставится, если ученик правильно выполнил не менее 2/3 всей работы или допустил не более одной грубой ошибки и двух недочётов, не более  одной грубой ошибки и одной негрубой ошибки, не более трех негрубых ошибок,  одной  негрубой  ошибки   и  трех   недочётов,  при   наличии 4 - 5 недочётов.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«2»</w:t>
      </w:r>
      <w:r>
        <w:rPr>
          <w:rStyle w:val="c3"/>
          <w:color w:val="000000"/>
        </w:rPr>
        <w:t> ставится, если число ошибок и недочётов превысило норму для оценки 3 или правильно выполнено менее 2/3 всей работы.</w:t>
      </w:r>
    </w:p>
    <w:p w:rsidR="000427BA" w:rsidRDefault="000427BA" w:rsidP="000427BA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1"/>
          <w:b/>
          <w:bCs/>
          <w:color w:val="000000"/>
          <w:u w:val="single"/>
        </w:rPr>
        <w:t>Оценка лабораторных работ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«5»</w:t>
      </w:r>
      <w:r>
        <w:rPr>
          <w:rStyle w:val="c3"/>
          <w:color w:val="000000"/>
        </w:rPr>
        <w:t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 «4»</w:t>
      </w:r>
      <w:r>
        <w:rPr>
          <w:rStyle w:val="c3"/>
          <w:color w:val="000000"/>
        </w:rPr>
        <w:t> 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   «3»</w:t>
      </w:r>
      <w:r>
        <w:rPr>
          <w:rStyle w:val="c3"/>
          <w:color w:val="000000"/>
        </w:rPr>
        <w:t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Оценка   «2»</w:t>
      </w:r>
      <w:r>
        <w:rPr>
          <w:rStyle w:val="c3"/>
          <w:color w:val="000000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5"/>
          <w:i/>
          <w:iCs/>
          <w:color w:val="000000"/>
        </w:rPr>
        <w:t>Во всех случаях оценка снижается, если ученик не соблюдал требования правил безопасности труда.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7"/>
          <w:b/>
          <w:bCs/>
          <w:i/>
          <w:iCs/>
          <w:color w:val="000000"/>
        </w:rPr>
        <w:t>Оценка тестовых работ учащихся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«5» - 85% - 100%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«4» - 65% - 84%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«3» - 41% - 64%</w:t>
      </w:r>
    </w:p>
    <w:p w:rsidR="000427BA" w:rsidRDefault="000427BA" w:rsidP="000427B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«2» - 21% - 40%</w:t>
      </w:r>
    </w:p>
    <w:p w:rsidR="00F97C42" w:rsidRPr="00F97C42" w:rsidRDefault="00F97C42" w:rsidP="00F97C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Перечень ошибок:</w:t>
      </w:r>
    </w:p>
    <w:p w:rsidR="00F97C42" w:rsidRPr="00F97C42" w:rsidRDefault="00F97C42" w:rsidP="00F97C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Грубые ошибки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определений основных понятий, законов, правил, положений теории, формул, общепринятых символов, обозначения 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астрономических величин, единиц</w:t>
      </w: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измерения.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выделять в ответе главное.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знания для решения задач и объяснения 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астрономических</w:t>
      </w: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 и принципиальные схемы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отношение  к лабораторному оборудованию и измерительным приборам.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определить показания измерительного прибора.</w:t>
      </w:r>
    </w:p>
    <w:p w:rsidR="00F97C42" w:rsidRPr="00F97C42" w:rsidRDefault="00F97C42" w:rsidP="00F97C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требований правил безопасного труда при выполнении эксперимента.</w:t>
      </w:r>
    </w:p>
    <w:p w:rsidR="00F97C42" w:rsidRPr="00F97C42" w:rsidRDefault="00F97C42" w:rsidP="00F97C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Негрубые ошибки</w:t>
      </w:r>
    </w:p>
    <w:p w:rsidR="00F97C42" w:rsidRPr="00F97C42" w:rsidRDefault="00F97C42" w:rsidP="00F97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F97C42" w:rsidRPr="00F97C42" w:rsidRDefault="00F97C42" w:rsidP="00F97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Ошибки в условных обозначениях на принципиальных схемах, неточности чертежей, графиков, схем.</w:t>
      </w:r>
    </w:p>
    <w:p w:rsidR="00F97C42" w:rsidRPr="00F97C42" w:rsidRDefault="00F97C42" w:rsidP="00F97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или неточное написание наименований единиц 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астрономических</w:t>
      </w: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величин.</w:t>
      </w:r>
    </w:p>
    <w:p w:rsidR="00F97C42" w:rsidRPr="00F97C42" w:rsidRDefault="00F97C42" w:rsidP="00F97C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Нерациональный выбор хода решения.</w:t>
      </w:r>
    </w:p>
    <w:p w:rsidR="00F97C42" w:rsidRPr="00F97C42" w:rsidRDefault="00F97C42" w:rsidP="00F97C4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Недочеты</w:t>
      </w:r>
    </w:p>
    <w:p w:rsidR="00F97C42" w:rsidRPr="00F97C42" w:rsidRDefault="00F97C42" w:rsidP="00F97C4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F97C42" w:rsidRPr="00F97C42" w:rsidRDefault="00F97C42" w:rsidP="00F97C4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F97C42" w:rsidRPr="00F97C42" w:rsidRDefault="00F97C42" w:rsidP="00F97C4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погрешности в формулировке вопроса или ответа.</w:t>
      </w:r>
    </w:p>
    <w:p w:rsidR="00F97C42" w:rsidRPr="00F97C42" w:rsidRDefault="00F97C42" w:rsidP="00F97C4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F97C42" w:rsidRPr="00F97C42" w:rsidRDefault="00F97C42" w:rsidP="00F97C4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и пунктуационные ошибки</w:t>
      </w:r>
    </w:p>
    <w:p w:rsidR="000427BA" w:rsidRDefault="000427BA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E5DF5" w:rsidRPr="005E5DF5" w:rsidRDefault="005E5DF5" w:rsidP="005E5D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Учебно-методическим комплект</w:t>
      </w:r>
      <w:r w:rsidRPr="005E5DF5">
        <w:rPr>
          <w:rFonts w:ascii="TimesNewRomanPSMT" w:hAnsi="TimesNewRomanPSMT" w:cs="TimesNewRomanPSMT"/>
          <w:b/>
          <w:bCs/>
          <w:sz w:val="24"/>
          <w:szCs w:val="24"/>
        </w:rPr>
        <w:t xml:space="preserve"> (учебник включён в Федеральный перечень):</w:t>
      </w:r>
    </w:p>
    <w:p w:rsidR="005E5DF5" w:rsidRPr="005E5DF5" w:rsidRDefault="005E5DF5" w:rsidP="005E5D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22D83" w:rsidRPr="005E5DF5" w:rsidRDefault="00E22D83" w:rsidP="00E22D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5E5DF5">
        <w:rPr>
          <w:rFonts w:ascii="TimesNewRomanPSMT" w:hAnsi="TimesNewRomanPSMT" w:cs="TimesNewRomanPSMT"/>
          <w:sz w:val="24"/>
          <w:szCs w:val="24"/>
        </w:rPr>
        <w:t>Чаругин</w:t>
      </w:r>
      <w:proofErr w:type="spellEnd"/>
      <w:r w:rsidRPr="005E5DF5">
        <w:rPr>
          <w:rFonts w:ascii="TimesNewRomanPSMT" w:hAnsi="TimesNewRomanPSMT" w:cs="TimesNewRomanPSMT"/>
          <w:sz w:val="24"/>
          <w:szCs w:val="24"/>
        </w:rPr>
        <w:t xml:space="preserve"> В.М. Астрономия</w:t>
      </w:r>
      <w:r>
        <w:rPr>
          <w:rFonts w:ascii="TimesNewRomanPSMT" w:hAnsi="TimesNewRomanPSMT" w:cs="TimesNewRomanPSMT"/>
          <w:sz w:val="24"/>
          <w:szCs w:val="24"/>
        </w:rPr>
        <w:t xml:space="preserve">. 10-11 классы: учеб. для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общеобразоват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организаций:</w:t>
      </w:r>
      <w:r w:rsidRPr="005E5DF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</w:t>
      </w:r>
      <w:r w:rsidRPr="005E5DF5">
        <w:rPr>
          <w:rFonts w:ascii="TimesNewRomanPSMT" w:hAnsi="TimesNewRomanPSMT" w:cs="TimesNewRomanPSMT"/>
          <w:sz w:val="24"/>
          <w:szCs w:val="24"/>
        </w:rPr>
        <w:t>азовый уровень–М.: Просвещение, 2018. – 144 с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D0453" w:rsidRPr="005E5DF5" w:rsidRDefault="005E5DF5" w:rsidP="00E979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4"/>
          <w:szCs w:val="24"/>
        </w:rPr>
      </w:pPr>
      <w:r w:rsidRPr="005E5DF5">
        <w:rPr>
          <w:rFonts w:ascii="TimesNewRomanPSMT" w:hAnsi="TimesNewRomanPSMT" w:cs="TimesNewRomanPSMT"/>
          <w:bCs/>
          <w:sz w:val="24"/>
          <w:szCs w:val="24"/>
        </w:rPr>
        <w:t>Астрономия.</w:t>
      </w:r>
      <w:r w:rsidRPr="005E5DF5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5E5DF5">
        <w:rPr>
          <w:rFonts w:ascii="TimesNewRomanPSMT" w:hAnsi="TimesNewRomanPSMT" w:cs="TimesNewRomanPSMT"/>
          <w:sz w:val="24"/>
          <w:szCs w:val="24"/>
        </w:rPr>
        <w:t>Методическое пособие 10–11 классы. Базовый уровень : учеб</w:t>
      </w:r>
      <w:proofErr w:type="gramStart"/>
      <w:r w:rsidRPr="005E5DF5">
        <w:rPr>
          <w:rFonts w:ascii="TimesNewRomanPSMT" w:hAnsi="TimesNewRomanPSMT" w:cs="TimesNewRomanPSMT"/>
          <w:sz w:val="24"/>
          <w:szCs w:val="24"/>
        </w:rPr>
        <w:t>.</w:t>
      </w:r>
      <w:proofErr w:type="gramEnd"/>
      <w:r w:rsidRPr="005E5DF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5E5DF5"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 w:rsidRPr="005E5DF5">
        <w:rPr>
          <w:rFonts w:ascii="TimesNewRomanPSMT" w:hAnsi="TimesNewRomanPSMT" w:cs="TimesNewRomanPSMT"/>
          <w:sz w:val="24"/>
          <w:szCs w:val="24"/>
        </w:rPr>
        <w:t xml:space="preserve">особие для учителей </w:t>
      </w:r>
      <w:proofErr w:type="spellStart"/>
      <w:r w:rsidRPr="005E5DF5">
        <w:rPr>
          <w:rFonts w:ascii="TimesNewRomanPSMT" w:hAnsi="TimesNewRomanPSMT" w:cs="TimesNewRomanPSMT"/>
          <w:sz w:val="24"/>
          <w:szCs w:val="24"/>
        </w:rPr>
        <w:t>общеобразоват</w:t>
      </w:r>
      <w:proofErr w:type="spellEnd"/>
      <w:r w:rsidRPr="005E5DF5">
        <w:rPr>
          <w:rFonts w:ascii="TimesNewRomanPSMT" w:hAnsi="TimesNewRomanPSMT" w:cs="TimesNewRomanPSMT"/>
          <w:sz w:val="24"/>
          <w:szCs w:val="24"/>
        </w:rPr>
        <w:t>. организаций. — М.: Просвещение, 2017. —32 с.</w:t>
      </w:r>
    </w:p>
    <w:p w:rsidR="00ED0453" w:rsidRDefault="00ED0453" w:rsidP="00E979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D0453" w:rsidRDefault="00ED0453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66CF2" w:rsidRDefault="00866CF2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  <w:sectPr w:rsidR="00866CF2" w:rsidSect="00866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005" w:rsidRPr="00BE4005" w:rsidRDefault="00BE4005" w:rsidP="00BE400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астрономии, 11</w:t>
      </w:r>
      <w:r w:rsidRPr="00BE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049"/>
        <w:gridCol w:w="1842"/>
        <w:gridCol w:w="6549"/>
        <w:gridCol w:w="720"/>
      </w:tblGrid>
      <w:tr w:rsidR="00BE4005" w:rsidRPr="00BE4005" w:rsidTr="001A40B3">
        <w:tc>
          <w:tcPr>
            <w:tcW w:w="588" w:type="dxa"/>
            <w:vMerge w:val="restart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049" w:type="dxa"/>
            <w:vMerge w:val="restart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842" w:type="dxa"/>
            <w:vMerge w:val="restart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6549" w:type="dxa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  <w:tc>
          <w:tcPr>
            <w:tcW w:w="720" w:type="dxa"/>
            <w:vMerge w:val="restart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BE4005" w:rsidRPr="00BE4005" w:rsidTr="001A40B3">
        <w:tc>
          <w:tcPr>
            <w:tcW w:w="588" w:type="dxa"/>
            <w:vMerge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9" w:type="dxa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Контрольные и диагностические мероприятия </w:t>
            </w:r>
          </w:p>
        </w:tc>
        <w:tc>
          <w:tcPr>
            <w:tcW w:w="720" w:type="dxa"/>
            <w:vMerge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005" w:rsidRPr="00BE4005" w:rsidTr="001A40B3">
        <w:tc>
          <w:tcPr>
            <w:tcW w:w="588" w:type="dxa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49" w:type="dxa"/>
            <w:vAlign w:val="center"/>
          </w:tcPr>
          <w:p w:rsidR="00BE4005" w:rsidRPr="00BE4005" w:rsidRDefault="00BE4005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1842" w:type="dxa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9" w:type="dxa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0" w:type="dxa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005" w:rsidRPr="00BE4005" w:rsidTr="001A40B3">
        <w:tc>
          <w:tcPr>
            <w:tcW w:w="588" w:type="dxa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49" w:type="dxa"/>
            <w:vAlign w:val="center"/>
          </w:tcPr>
          <w:p w:rsidR="00BE4005" w:rsidRPr="00BE4005" w:rsidRDefault="00BE4005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Астрометрия</w:t>
            </w:r>
          </w:p>
        </w:tc>
        <w:tc>
          <w:tcPr>
            <w:tcW w:w="1842" w:type="dxa"/>
            <w:vAlign w:val="center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49" w:type="dxa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№ 1</w:t>
            </w:r>
          </w:p>
        </w:tc>
        <w:tc>
          <w:tcPr>
            <w:tcW w:w="720" w:type="dxa"/>
          </w:tcPr>
          <w:p w:rsidR="00BE4005" w:rsidRPr="00BE4005" w:rsidRDefault="00BE4005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B3" w:rsidRPr="00BE4005" w:rsidTr="001A40B3">
        <w:tc>
          <w:tcPr>
            <w:tcW w:w="588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49" w:type="dxa"/>
            <w:vAlign w:val="center"/>
          </w:tcPr>
          <w:p w:rsidR="001A40B3" w:rsidRPr="00BE4005" w:rsidRDefault="001A40B3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Небесная механика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9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№ 2</w:t>
            </w:r>
          </w:p>
        </w:tc>
        <w:tc>
          <w:tcPr>
            <w:tcW w:w="720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B3" w:rsidRPr="00BE4005" w:rsidTr="001A40B3">
        <w:tc>
          <w:tcPr>
            <w:tcW w:w="588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49" w:type="dxa"/>
            <w:vAlign w:val="center"/>
          </w:tcPr>
          <w:p w:rsidR="001A40B3" w:rsidRPr="00BE4005" w:rsidRDefault="001A40B3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B3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Строение Солнечной системы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49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№ 3</w:t>
            </w:r>
          </w:p>
        </w:tc>
        <w:tc>
          <w:tcPr>
            <w:tcW w:w="720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B3" w:rsidRPr="00BE4005" w:rsidTr="001A40B3">
        <w:tc>
          <w:tcPr>
            <w:tcW w:w="588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49" w:type="dxa"/>
            <w:vAlign w:val="center"/>
          </w:tcPr>
          <w:p w:rsidR="001A40B3" w:rsidRPr="00BE4005" w:rsidRDefault="001A40B3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B3">
              <w:rPr>
                <w:rFonts w:ascii="Times New Roman" w:eastAsia="Times New Roman" w:hAnsi="Times New Roman" w:cs="Times New Roman"/>
                <w:bCs/>
                <w:lang w:eastAsia="ru-RU"/>
              </w:rPr>
              <w:t>Астрофизика и звёздная астрономия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49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№ 4</w:t>
            </w:r>
          </w:p>
        </w:tc>
        <w:tc>
          <w:tcPr>
            <w:tcW w:w="720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B3" w:rsidRPr="00BE4005" w:rsidTr="00B76332">
        <w:tc>
          <w:tcPr>
            <w:tcW w:w="588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49" w:type="dxa"/>
            <w:vAlign w:val="center"/>
          </w:tcPr>
          <w:p w:rsidR="001A40B3" w:rsidRPr="00BE4005" w:rsidRDefault="001A40B3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B3">
              <w:rPr>
                <w:rFonts w:ascii="Times New Roman" w:eastAsia="Times New Roman" w:hAnsi="Times New Roman" w:cs="Times New Roman"/>
                <w:bCs/>
                <w:lang w:eastAsia="ru-RU"/>
              </w:rPr>
              <w:t>Млечный путь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9" w:type="dxa"/>
          </w:tcPr>
          <w:p w:rsidR="001A40B3" w:rsidRPr="00BE4005" w:rsidRDefault="001A40B3" w:rsidP="001A40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 xml:space="preserve">Р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B3" w:rsidRPr="00BE4005" w:rsidTr="00B76332">
        <w:tc>
          <w:tcPr>
            <w:tcW w:w="588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B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049" w:type="dxa"/>
            <w:vAlign w:val="center"/>
          </w:tcPr>
          <w:p w:rsidR="001A40B3" w:rsidRPr="00BE4005" w:rsidRDefault="001A40B3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Галактики.</w:t>
            </w:r>
          </w:p>
        </w:tc>
        <w:tc>
          <w:tcPr>
            <w:tcW w:w="1842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9" w:type="dxa"/>
            <w:vAlign w:val="center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№ 6</w:t>
            </w:r>
          </w:p>
        </w:tc>
        <w:tc>
          <w:tcPr>
            <w:tcW w:w="720" w:type="dxa"/>
          </w:tcPr>
          <w:p w:rsidR="001A40B3" w:rsidRPr="00BE4005" w:rsidRDefault="001A40B3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76F" w:rsidRPr="00BE4005" w:rsidTr="00B76332">
        <w:tc>
          <w:tcPr>
            <w:tcW w:w="588" w:type="dxa"/>
            <w:vAlign w:val="center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49" w:type="dxa"/>
            <w:vAlign w:val="center"/>
          </w:tcPr>
          <w:p w:rsidR="0005776F" w:rsidRPr="00BE4005" w:rsidRDefault="0005776F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B3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Строение и эволюция Вселенной</w:t>
            </w:r>
          </w:p>
        </w:tc>
        <w:tc>
          <w:tcPr>
            <w:tcW w:w="1842" w:type="dxa"/>
            <w:vAlign w:val="center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49" w:type="dxa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№ 7</w:t>
            </w:r>
          </w:p>
        </w:tc>
        <w:tc>
          <w:tcPr>
            <w:tcW w:w="720" w:type="dxa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76F" w:rsidRPr="00BE4005" w:rsidTr="00B76332">
        <w:tc>
          <w:tcPr>
            <w:tcW w:w="588" w:type="dxa"/>
            <w:vAlign w:val="center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E4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49" w:type="dxa"/>
            <w:vAlign w:val="center"/>
          </w:tcPr>
          <w:p w:rsidR="0005776F" w:rsidRPr="00BE4005" w:rsidRDefault="0005776F" w:rsidP="001A40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B3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проблемы астрономии</w:t>
            </w:r>
          </w:p>
        </w:tc>
        <w:tc>
          <w:tcPr>
            <w:tcW w:w="1842" w:type="dxa"/>
            <w:vAlign w:val="center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9" w:type="dxa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№ 8</w:t>
            </w:r>
          </w:p>
        </w:tc>
        <w:tc>
          <w:tcPr>
            <w:tcW w:w="720" w:type="dxa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76F" w:rsidRPr="00BE4005" w:rsidTr="00B76332">
        <w:tc>
          <w:tcPr>
            <w:tcW w:w="5637" w:type="dxa"/>
            <w:gridSpan w:val="2"/>
            <w:vAlign w:val="center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00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6549" w:type="dxa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20" w:type="dxa"/>
          </w:tcPr>
          <w:p w:rsidR="0005776F" w:rsidRPr="00BE4005" w:rsidRDefault="0005776F" w:rsidP="00BE4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6CF2" w:rsidRDefault="00866CF2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E4005" w:rsidRDefault="00BE4005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Default="0005776F" w:rsidP="001B17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5776F" w:rsidRPr="0005776F" w:rsidRDefault="0005776F" w:rsidP="000577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05776F">
        <w:rPr>
          <w:rFonts w:ascii="TimesNewRomanPSMT" w:hAnsi="TimesNewRomanPSMT" w:cs="TimesNewRomanPSMT"/>
          <w:b/>
          <w:sz w:val="28"/>
          <w:szCs w:val="28"/>
        </w:rPr>
        <w:lastRenderedPageBreak/>
        <w:t>Поурочное планирование</w:t>
      </w:r>
    </w:p>
    <w:tbl>
      <w:tblPr>
        <w:tblStyle w:val="a3"/>
        <w:tblW w:w="0" w:type="auto"/>
        <w:tblLook w:val="04A0"/>
      </w:tblPr>
      <w:tblGrid>
        <w:gridCol w:w="438"/>
        <w:gridCol w:w="424"/>
        <w:gridCol w:w="2123"/>
        <w:gridCol w:w="3390"/>
        <w:gridCol w:w="3388"/>
        <w:gridCol w:w="3387"/>
        <w:gridCol w:w="927"/>
      </w:tblGrid>
      <w:tr w:rsidR="00A74DBC" w:rsidTr="000D5474">
        <w:tc>
          <w:tcPr>
            <w:tcW w:w="862" w:type="dxa"/>
            <w:gridSpan w:val="2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i/>
              </w:rPr>
            </w:pPr>
            <w:r w:rsidRPr="0051059C">
              <w:rPr>
                <w:rFonts w:ascii="TimesNewRomanPSMT" w:hAnsi="TimesNewRomanPSMT" w:cs="TimesNewRomanPSMT"/>
                <w:b/>
                <w:i/>
              </w:rPr>
              <w:t>№ урока</w:t>
            </w:r>
          </w:p>
        </w:tc>
        <w:tc>
          <w:tcPr>
            <w:tcW w:w="2123" w:type="dxa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51059C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390" w:type="dxa"/>
          </w:tcPr>
          <w:p w:rsidR="0051059C" w:rsidRDefault="0051059C" w:rsidP="005105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1059C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Элементы содержания урока, учебный материал</w:t>
            </w:r>
          </w:p>
        </w:tc>
        <w:tc>
          <w:tcPr>
            <w:tcW w:w="3388" w:type="dxa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</w:rPr>
            </w:pPr>
            <w:r w:rsidRPr="0051059C">
              <w:rPr>
                <w:rFonts w:ascii="TimesNewRomanPSMT" w:hAnsi="TimesNewRomanPSMT" w:cs="TimesNewRomanPSMT"/>
                <w:b/>
                <w:bCs/>
                <w:i/>
              </w:rPr>
              <w:t>Знать/понимать:</w:t>
            </w:r>
          </w:p>
        </w:tc>
        <w:tc>
          <w:tcPr>
            <w:tcW w:w="3387" w:type="dxa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i/>
              </w:rPr>
            </w:pPr>
            <w:r w:rsidRPr="0051059C">
              <w:rPr>
                <w:rFonts w:ascii="TimesNewRomanPSMT" w:hAnsi="TimesNewRomanPSMT" w:cs="TimesNewRomanPSMT"/>
                <w:b/>
                <w:i/>
              </w:rPr>
              <w:t>Уметь:</w:t>
            </w:r>
          </w:p>
        </w:tc>
        <w:tc>
          <w:tcPr>
            <w:tcW w:w="927" w:type="dxa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i/>
              </w:rPr>
            </w:pPr>
            <w:r w:rsidRPr="0051059C">
              <w:rPr>
                <w:rFonts w:ascii="TimesNewRomanPSMT" w:hAnsi="TimesNewRomanPSMT" w:cs="TimesNewRomanPSMT"/>
                <w:b/>
                <w:i/>
              </w:rPr>
              <w:t>Дата</w:t>
            </w:r>
          </w:p>
        </w:tc>
      </w:tr>
      <w:tr w:rsidR="0051059C" w:rsidTr="00B80DA4">
        <w:tc>
          <w:tcPr>
            <w:tcW w:w="14077" w:type="dxa"/>
            <w:gridSpan w:val="7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i/>
              </w:rPr>
            </w:pPr>
            <w:r w:rsidRPr="0051059C">
              <w:rPr>
                <w:rFonts w:ascii="TimesNewRomanPSMT" w:hAnsi="TimesNewRomanPSMT" w:cs="TimesNewRomanPSMT"/>
                <w:b/>
                <w:i/>
              </w:rPr>
              <w:t>Введение (1 ч)</w:t>
            </w:r>
          </w:p>
        </w:tc>
      </w:tr>
      <w:tr w:rsidR="00CE5F0C" w:rsidTr="00CE5F0C">
        <w:tc>
          <w:tcPr>
            <w:tcW w:w="438" w:type="dxa"/>
          </w:tcPr>
          <w:p w:rsidR="00F12FA2" w:rsidRPr="0051059C" w:rsidRDefault="00325DF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424" w:type="dxa"/>
          </w:tcPr>
          <w:p w:rsidR="00F12FA2" w:rsidRPr="0051059C" w:rsidRDefault="00325DF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F12FA2" w:rsidRPr="0051059C" w:rsidRDefault="0051059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Введение в астрономию</w:t>
            </w:r>
          </w:p>
        </w:tc>
        <w:tc>
          <w:tcPr>
            <w:tcW w:w="3390" w:type="dxa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Астрономия – наука о космосе.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51059C">
              <w:rPr>
                <w:rFonts w:ascii="TimesNewRomanPSMT" w:hAnsi="TimesNewRomanPSMT" w:cs="TimesNewRomanPSMT"/>
              </w:rPr>
              <w:t>Понятие Вселенной. Структуры и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51059C">
              <w:rPr>
                <w:rFonts w:ascii="TimesNewRomanPSMT" w:hAnsi="TimesNewRomanPSMT" w:cs="TimesNewRomanPSMT"/>
              </w:rPr>
              <w:t>масштабы Вселенной. Далёкие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51059C">
              <w:rPr>
                <w:rFonts w:ascii="TimesNewRomanPSMT" w:hAnsi="TimesNewRomanPSMT" w:cs="TimesNewRomanPSMT"/>
              </w:rPr>
              <w:t>глубины Вселенной</w:t>
            </w:r>
          </w:p>
          <w:p w:rsidR="00F12FA2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>
              <w:rPr>
                <w:rFonts w:ascii="TimesNewRomanPSMT" w:hAnsi="TimesNewRomanPSMT" w:cs="TimesNewRomanPSMT"/>
              </w:rPr>
              <w:t>Учебник, § 1,</w:t>
            </w:r>
            <w:r w:rsidRPr="0051059C"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3388" w:type="dxa"/>
          </w:tcPr>
          <w:p w:rsidR="0051059C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- что изучает астрономия;</w:t>
            </w:r>
          </w:p>
          <w:p w:rsidR="0051059C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- роль наблюдений в астрономии;</w:t>
            </w:r>
          </w:p>
          <w:p w:rsidR="0051059C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- значение астрономии;</w:t>
            </w:r>
          </w:p>
          <w:p w:rsidR="0051059C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- что такое Вселенная;</w:t>
            </w:r>
          </w:p>
          <w:p w:rsidR="0051059C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- структуру и масштабы</w:t>
            </w:r>
          </w:p>
          <w:p w:rsidR="00F12FA2" w:rsidRPr="0051059C" w:rsidRDefault="0051059C" w:rsidP="0051059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51059C">
              <w:rPr>
                <w:rFonts w:ascii="TimesNewRomanPSMT" w:hAnsi="TimesNewRomanPSMT" w:cs="TimesNewRomanPSMT"/>
              </w:rPr>
              <w:t>Вселенной</w:t>
            </w:r>
          </w:p>
        </w:tc>
        <w:tc>
          <w:tcPr>
            <w:tcW w:w="3387" w:type="dxa"/>
          </w:tcPr>
          <w:p w:rsidR="00F12FA2" w:rsidRPr="0051059C" w:rsidRDefault="00F12FA2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F12FA2" w:rsidRPr="0051059C" w:rsidRDefault="00F12FA2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E0362B" w:rsidTr="00B80DA4">
        <w:tc>
          <w:tcPr>
            <w:tcW w:w="14077" w:type="dxa"/>
            <w:gridSpan w:val="7"/>
          </w:tcPr>
          <w:p w:rsidR="00E0362B" w:rsidRPr="0051059C" w:rsidRDefault="00E0362B" w:rsidP="00E036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E0362B">
              <w:rPr>
                <w:rFonts w:ascii="TimesNewRomanPSMT" w:hAnsi="TimesNewRomanPSMT" w:cs="TimesNewRomanPSMT"/>
                <w:b/>
                <w:bCs/>
              </w:rPr>
              <w:t>Астрометрия (5 ч)</w:t>
            </w:r>
          </w:p>
        </w:tc>
      </w:tr>
      <w:tr w:rsidR="00CE5F0C" w:rsidTr="00CE5F0C">
        <w:tc>
          <w:tcPr>
            <w:tcW w:w="438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424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Звёздное небо</w:t>
            </w:r>
          </w:p>
        </w:tc>
        <w:tc>
          <w:tcPr>
            <w:tcW w:w="3390" w:type="dxa"/>
          </w:tcPr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Звездное небо. Что такое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созвездие. Основные созвездия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Северного полушария</w:t>
            </w:r>
          </w:p>
          <w:p w:rsidR="001A44AB" w:rsidRPr="0051059C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D5423B">
              <w:rPr>
                <w:rFonts w:ascii="TimesNewRomanPSMT" w:hAnsi="TimesNewRomanPSMT" w:cs="TimesNewRomanPSMT"/>
              </w:rPr>
              <w:t>Учебник, § 3</w:t>
            </w:r>
          </w:p>
        </w:tc>
        <w:tc>
          <w:tcPr>
            <w:tcW w:w="3388" w:type="dxa"/>
            <w:vMerge w:val="restart"/>
          </w:tcPr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что такое созвездие;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названия некоторых созвездий,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их конфигурацию, альфу каждого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из этих созвездий;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основные точки, линии и круги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на небесной сфере: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горизонт,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полуденная линия,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небесный меридиан,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небесный экватор,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эклиптика,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зенит,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полюс мира,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ось мира,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точки равноденствий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солнцестояний;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теорему о высоте полюса мира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над горизонтом;</w:t>
            </w:r>
          </w:p>
          <w:p w:rsid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основные понятия сферической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и практической астрономии: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кульминация и высота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светила над горизонтом;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-прямое восхождение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склонение;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сутки;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отличие между новым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старым стилями;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lastRenderedPageBreak/>
              <w:t>- величины: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угловые размеры Луны и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Солнца;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даты равноденствий и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солнцестояний;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угол наклона эклиптики к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экватору;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соотношения между мерами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и мерами времени для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измерения углов;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продолжительность года;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число звёзд, видимых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невооружённым взглядом;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принципы определения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географической широты и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долготы по астрономическим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наблюдениям;</w:t>
            </w:r>
          </w:p>
          <w:p w:rsidR="001A44AB" w:rsidRPr="0051059C" w:rsidRDefault="001A44AB" w:rsidP="00DA0A7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причины и характер видимого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движения звезд и Солнца, а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также годичного движения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Солнца</w:t>
            </w:r>
          </w:p>
        </w:tc>
        <w:tc>
          <w:tcPr>
            <w:tcW w:w="3387" w:type="dxa"/>
            <w:vMerge w:val="restart"/>
          </w:tcPr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lastRenderedPageBreak/>
              <w:t>использовать подвижную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звёздную карту для решения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следующих задач:</w:t>
            </w:r>
          </w:p>
          <w:p w:rsidR="001A44AB" w:rsidRPr="001A44AB" w:rsidRDefault="00DA0A7E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а) определять координат 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звёзд, нанесённых на карту;</w:t>
            </w:r>
          </w:p>
          <w:p w:rsidR="001A44AB" w:rsidRPr="001A44AB" w:rsidRDefault="00DA0A7E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б) по заданным </w:t>
            </w:r>
            <w:r w:rsidR="001A44AB" w:rsidRPr="001A44AB">
              <w:rPr>
                <w:rFonts w:ascii="TimesNewRomanPSMT" w:hAnsi="TimesNewRomanPSMT" w:cs="TimesNewRomanPSMT"/>
              </w:rPr>
              <w:t>координатам объектов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1A44AB" w:rsidRPr="001A44AB">
              <w:rPr>
                <w:rFonts w:ascii="TimesNewRomanPSMT" w:hAnsi="TimesNewRomanPSMT" w:cs="TimesNewRomanPSMT"/>
              </w:rPr>
              <w:t>(Солнце, Луна, планеты)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1A44AB" w:rsidRPr="001A44AB">
              <w:rPr>
                <w:rFonts w:ascii="TimesNewRomanPSMT" w:hAnsi="TimesNewRomanPSMT" w:cs="TimesNewRomanPSMT"/>
              </w:rPr>
              <w:t>наносить их положение на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1A44AB" w:rsidRPr="001A44AB">
              <w:rPr>
                <w:rFonts w:ascii="TimesNewRomanPSMT" w:hAnsi="TimesNewRomanPSMT" w:cs="TimesNewRomanPSMT"/>
              </w:rPr>
              <w:t>карту;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в) устанавливать карту на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любую дату и время суток,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ориентировать её и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определять условия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видимости светил.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решать задачи на связь высоты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светила в кульминации с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географической широтой места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наблюдения;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определять высоту светила в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кульминации и его склонение;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географическую высоту места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наблюдения;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рисовать чертёж в соответствии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 условиями задачи;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осуществлять переход к разным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системам счета времени.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находить стороны света по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Полярной звезде и полуденному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lastRenderedPageBreak/>
              <w:t>Солнцу;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отыскивать на небе следующие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созвездия и наиболее яркие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звёзды в них: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Большую Медведицу,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Малую Медведицу (с</w:t>
            </w:r>
            <w:r w:rsidR="00DA0A7E">
              <w:rPr>
                <w:rFonts w:ascii="TimesNewRomanPSMT" w:hAnsi="TimesNewRomanPSMT" w:cs="TimesNewRomanPSMT"/>
              </w:rPr>
              <w:t xml:space="preserve"> </w:t>
            </w:r>
            <w:r w:rsidRPr="001A44AB">
              <w:rPr>
                <w:rFonts w:ascii="TimesNewRomanPSMT" w:hAnsi="TimesNewRomanPSMT" w:cs="TimesNewRomanPSMT"/>
              </w:rPr>
              <w:t>Полярной звездой),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Кассиопею,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Лиру (с Вегой),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Орёл (с Альтаиром),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Лебедь (с Денебом),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Возничий (с Капеллой),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Волопас (с Арктуром),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Северную корону,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Орион (с Бетельгейзе),</w:t>
            </w:r>
          </w:p>
          <w:p w:rsidR="001A44AB" w:rsidRPr="001A44AB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 xml:space="preserve">- Телец (с </w:t>
            </w:r>
            <w:proofErr w:type="spellStart"/>
            <w:r w:rsidRPr="001A44AB">
              <w:rPr>
                <w:rFonts w:ascii="TimesNewRomanPSMT" w:hAnsi="TimesNewRomanPSMT" w:cs="TimesNewRomanPSMT"/>
              </w:rPr>
              <w:t>Альдебараном</w:t>
            </w:r>
            <w:proofErr w:type="spellEnd"/>
            <w:r w:rsidRPr="001A44AB">
              <w:rPr>
                <w:rFonts w:ascii="TimesNewRomanPSMT" w:hAnsi="TimesNewRomanPSMT" w:cs="TimesNewRomanPSMT"/>
              </w:rPr>
              <w:t>),</w:t>
            </w:r>
          </w:p>
          <w:p w:rsidR="001A44AB" w:rsidRPr="0051059C" w:rsidRDefault="001A44AB" w:rsidP="001A44A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1A44AB">
              <w:rPr>
                <w:rFonts w:ascii="TimesNewRomanPSMT" w:hAnsi="TimesNewRomanPSMT" w:cs="TimesNewRomanPSMT"/>
              </w:rPr>
              <w:t>- Большой Пёс (с Сириусом)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927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CE5F0C" w:rsidTr="00CE5F0C">
        <w:tc>
          <w:tcPr>
            <w:tcW w:w="438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424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Небесные координаты</w:t>
            </w:r>
          </w:p>
        </w:tc>
        <w:tc>
          <w:tcPr>
            <w:tcW w:w="3390" w:type="dxa"/>
          </w:tcPr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Небесный экватор и небесный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меридиан; горизонтальные,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экваториальные координаты;</w:t>
            </w:r>
            <w:r w:rsidR="00215EAC">
              <w:rPr>
                <w:rFonts w:ascii="TimesNewRomanPSMT" w:hAnsi="TimesNewRomanPSMT" w:cs="TimesNewRomanPSMT"/>
              </w:rPr>
              <w:t xml:space="preserve"> кульминации светил </w:t>
            </w:r>
            <w:r w:rsidRPr="00D5423B">
              <w:rPr>
                <w:rFonts w:ascii="TimesNewRomanPSMT" w:hAnsi="TimesNewRomanPSMT" w:cs="TimesNewRomanPSMT"/>
              </w:rPr>
              <w:t>Горизонтальная система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координат. Экваториальная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система координат</w:t>
            </w:r>
          </w:p>
          <w:p w:rsidR="001A44AB" w:rsidRPr="0051059C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D5423B">
              <w:rPr>
                <w:rFonts w:ascii="TimesNewRomanPSMT" w:hAnsi="TimesNewRomanPSMT" w:cs="TimesNewRomanPSMT"/>
              </w:rPr>
              <w:t>Учебник, § 4</w:t>
            </w:r>
          </w:p>
        </w:tc>
        <w:tc>
          <w:tcPr>
            <w:tcW w:w="3388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424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123" w:type="dxa"/>
          </w:tcPr>
          <w:p w:rsidR="001A44AB" w:rsidRPr="0051059C" w:rsidRDefault="001A44AB" w:rsidP="00215EA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Видимое движение планет и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Солнца</w:t>
            </w:r>
          </w:p>
        </w:tc>
        <w:tc>
          <w:tcPr>
            <w:tcW w:w="3390" w:type="dxa"/>
          </w:tcPr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Эклиптика, точка весеннего</w:t>
            </w:r>
          </w:p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равноденствия, неравномерное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5423B">
              <w:rPr>
                <w:rFonts w:ascii="TimesNewRomanPSMT" w:hAnsi="TimesNewRomanPSMT" w:cs="TimesNewRomanPSMT"/>
              </w:rPr>
              <w:t>движение Солнца по эклиптике</w:t>
            </w:r>
          </w:p>
          <w:p w:rsidR="001A44AB" w:rsidRPr="0051059C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D5423B">
              <w:rPr>
                <w:rFonts w:ascii="TimesNewRomanPSMT" w:hAnsi="TimesNewRomanPSMT" w:cs="TimesNewRomanPSMT"/>
              </w:rPr>
              <w:t>Учебник, § 5</w:t>
            </w:r>
          </w:p>
        </w:tc>
        <w:tc>
          <w:tcPr>
            <w:tcW w:w="3388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424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2123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Движение Луны и затмения</w:t>
            </w:r>
          </w:p>
        </w:tc>
        <w:tc>
          <w:tcPr>
            <w:tcW w:w="3390" w:type="dxa"/>
          </w:tcPr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Синодический месяц, узлы</w:t>
            </w:r>
          </w:p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лунной орбиты, почему</w:t>
            </w:r>
          </w:p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происходят затмения, Сарос и</w:t>
            </w:r>
          </w:p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предсказания затмений</w:t>
            </w:r>
          </w:p>
          <w:p w:rsidR="001A44AB" w:rsidRPr="0051059C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D5423B">
              <w:rPr>
                <w:rFonts w:ascii="TimesNewRomanPSMT" w:hAnsi="TimesNewRomanPSMT" w:cs="TimesNewRomanPSMT"/>
              </w:rPr>
              <w:t>Учебник, § 6</w:t>
            </w:r>
          </w:p>
        </w:tc>
        <w:tc>
          <w:tcPr>
            <w:tcW w:w="3388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  <w:tc>
          <w:tcPr>
            <w:tcW w:w="424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2123" w:type="dxa"/>
          </w:tcPr>
          <w:p w:rsidR="001A44AB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Время и календарь</w:t>
            </w:r>
            <w:r w:rsidR="00B76332">
              <w:rPr>
                <w:rFonts w:ascii="TimesNewRomanPSMT" w:hAnsi="TimesNewRomanPSMT" w:cs="TimesNewRomanPSMT"/>
              </w:rPr>
              <w:t>.</w:t>
            </w:r>
          </w:p>
          <w:p w:rsidR="00B76332" w:rsidRPr="0051059C" w:rsidRDefault="00B76332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Самостоятельная работа № 1 по теме: «Астрометрия»</w:t>
            </w:r>
          </w:p>
        </w:tc>
        <w:tc>
          <w:tcPr>
            <w:tcW w:w="3390" w:type="dxa"/>
          </w:tcPr>
          <w:p w:rsidR="001A44AB" w:rsidRPr="00D5423B" w:rsidRDefault="00DA0A7E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A0A7E">
              <w:rPr>
                <w:rFonts w:ascii="TimesNewRomanPSMT" w:hAnsi="TimesNewRomanPSMT" w:cs="TimesNewRomanPSMT"/>
              </w:rPr>
              <w:t>Солнечное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1A44AB" w:rsidRPr="00D5423B">
              <w:rPr>
                <w:rFonts w:ascii="TimesNewRomanPSMT" w:hAnsi="TimesNewRomanPSMT" w:cs="TimesNewRomanPSMT"/>
              </w:rPr>
              <w:t>и звёздное время,</w:t>
            </w:r>
          </w:p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лунный и солнечный календарь,</w:t>
            </w:r>
          </w:p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юлианский и григорианский</w:t>
            </w:r>
          </w:p>
          <w:p w:rsidR="001A44AB" w:rsidRPr="00D5423B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</w:rPr>
              <w:t>календарь</w:t>
            </w:r>
          </w:p>
          <w:p w:rsidR="001A44AB" w:rsidRPr="0051059C" w:rsidRDefault="001A44AB" w:rsidP="00D542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D5423B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D5423B">
              <w:rPr>
                <w:rFonts w:ascii="TimesNewRomanPSMT" w:hAnsi="TimesNewRomanPSMT" w:cs="TimesNewRomanPSMT"/>
              </w:rPr>
              <w:t>Учебник, § 7</w:t>
            </w:r>
          </w:p>
        </w:tc>
        <w:tc>
          <w:tcPr>
            <w:tcW w:w="3388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1A44AB" w:rsidRPr="0051059C" w:rsidRDefault="001A44AB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DC27EA" w:rsidTr="00B80DA4">
        <w:tc>
          <w:tcPr>
            <w:tcW w:w="14077" w:type="dxa"/>
            <w:gridSpan w:val="7"/>
          </w:tcPr>
          <w:p w:rsidR="00DC27EA" w:rsidRPr="0051059C" w:rsidRDefault="00DC27EA" w:rsidP="00DC27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C27EA">
              <w:rPr>
                <w:rFonts w:ascii="TimesNewRomanPSMT" w:hAnsi="TimesNewRomanPSMT" w:cs="TimesNewRomanPSMT"/>
                <w:b/>
                <w:bCs/>
              </w:rPr>
              <w:lastRenderedPageBreak/>
              <w:t>Небесная механика (3 ч)</w:t>
            </w:r>
          </w:p>
        </w:tc>
      </w:tr>
      <w:tr w:rsidR="00A74DBC" w:rsidTr="0054725F">
        <w:tc>
          <w:tcPr>
            <w:tcW w:w="438" w:type="dxa"/>
          </w:tcPr>
          <w:p w:rsidR="00C33513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</w:t>
            </w:r>
          </w:p>
        </w:tc>
        <w:tc>
          <w:tcPr>
            <w:tcW w:w="424" w:type="dxa"/>
          </w:tcPr>
          <w:p w:rsidR="00C33513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C33513" w:rsidRPr="00D5423B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Система мира</w:t>
            </w:r>
          </w:p>
        </w:tc>
        <w:tc>
          <w:tcPr>
            <w:tcW w:w="3390" w:type="dxa"/>
          </w:tcPr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Геоцентрическая и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гелиоцентрическая система мира;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объяснение петлеобразного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движения планет; доказательства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движения Земли вокруг Солнца;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годичный параллакс звёзд</w:t>
            </w:r>
          </w:p>
          <w:p w:rsidR="00C33513" w:rsidRPr="00D5423B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C33513">
              <w:rPr>
                <w:rFonts w:ascii="TimesNewRomanPSMT" w:hAnsi="TimesNewRomanPSMT" w:cs="TimesNewRomanPSMT"/>
              </w:rPr>
              <w:t>Учебник, § 8</w:t>
            </w:r>
          </w:p>
        </w:tc>
        <w:tc>
          <w:tcPr>
            <w:tcW w:w="3388" w:type="dxa"/>
            <w:vMerge w:val="restart"/>
          </w:tcPr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понятия: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гелиоцентрическая система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мира;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геоцентрическая система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мира;</w:t>
            </w:r>
            <w:r w:rsidRPr="00C3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синодический период;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звёздный период;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горизонтальный параллакс;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угловые размеры светил;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первая космическая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скорость;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вторая космическая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скорость;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способы определения размеров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и массы Земли;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способы определения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расстояний до небесных тел и 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масс по закону Кеплера;</w:t>
            </w:r>
          </w:p>
          <w:p w:rsidR="00C33513" w:rsidRPr="0051059C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законы Кеплера и их связь с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законом тяготения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3387" w:type="dxa"/>
            <w:vMerge w:val="restart"/>
          </w:tcPr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применять законы Кеплера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закон всемирного тяготения при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объяснении движения планет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космических аппаратов;</w:t>
            </w:r>
          </w:p>
          <w:p w:rsidR="00C33513" w:rsidRPr="0051059C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- решать задачи на расчёт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расстояний по известному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параллаксу (и наоборот),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линейных и угловых размеров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небесных тел, расстояний планет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от Солнца и периодов 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обращения по третьему закону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Кеплера</w:t>
            </w:r>
          </w:p>
        </w:tc>
        <w:tc>
          <w:tcPr>
            <w:tcW w:w="927" w:type="dxa"/>
          </w:tcPr>
          <w:p w:rsidR="00C33513" w:rsidRPr="0051059C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C33513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</w:t>
            </w:r>
          </w:p>
        </w:tc>
        <w:tc>
          <w:tcPr>
            <w:tcW w:w="424" w:type="dxa"/>
          </w:tcPr>
          <w:p w:rsidR="00C33513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C33513" w:rsidRPr="00D5423B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Законы Кеплера движения планет</w:t>
            </w:r>
          </w:p>
        </w:tc>
        <w:tc>
          <w:tcPr>
            <w:tcW w:w="3390" w:type="dxa"/>
          </w:tcPr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Обобщённые законы Кеплера и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определение масс небесных тел</w:t>
            </w:r>
          </w:p>
          <w:p w:rsidR="00C33513" w:rsidRPr="00D5423B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C33513">
              <w:rPr>
                <w:rFonts w:ascii="TimesNewRomanPSMT" w:hAnsi="TimesNewRomanPSMT" w:cs="TimesNewRomanPSMT"/>
              </w:rPr>
              <w:t>Учебник, § 9</w:t>
            </w:r>
          </w:p>
        </w:tc>
        <w:tc>
          <w:tcPr>
            <w:tcW w:w="3388" w:type="dxa"/>
            <w:vMerge/>
          </w:tcPr>
          <w:p w:rsidR="00C33513" w:rsidRPr="0051059C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C33513" w:rsidRPr="0051059C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C33513" w:rsidRPr="0051059C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C33513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</w:t>
            </w:r>
          </w:p>
        </w:tc>
        <w:tc>
          <w:tcPr>
            <w:tcW w:w="424" w:type="dxa"/>
          </w:tcPr>
          <w:p w:rsidR="00C33513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123" w:type="dxa"/>
          </w:tcPr>
          <w:p w:rsidR="00C33513" w:rsidRPr="00D5423B" w:rsidRDefault="00C33513" w:rsidP="00215EA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Космические скорости и</w:t>
            </w:r>
            <w:r w:rsidR="00215EAC">
              <w:rPr>
                <w:rFonts w:ascii="TimesNewRomanPSMT" w:hAnsi="TimesNewRomanPSMT" w:cs="TimesNewRomanPSMT"/>
              </w:rPr>
              <w:t xml:space="preserve"> </w:t>
            </w:r>
            <w:r w:rsidRPr="00C33513">
              <w:rPr>
                <w:rFonts w:ascii="TimesNewRomanPSMT" w:hAnsi="TimesNewRomanPSMT" w:cs="TimesNewRomanPSMT"/>
              </w:rPr>
              <w:t>межпланетные перелёты</w:t>
            </w:r>
            <w:r w:rsidR="00B76332">
              <w:rPr>
                <w:rFonts w:ascii="TimesNewRomanPSMT" w:hAnsi="TimesNewRomanPSMT" w:cs="TimesNewRomanPSMT"/>
              </w:rPr>
              <w:t xml:space="preserve">. Самостоятельная работа № 2 по теме: </w:t>
            </w:r>
            <w:r w:rsidR="00B76332">
              <w:rPr>
                <w:rFonts w:ascii="TimesNewRomanPSMT" w:hAnsi="TimesNewRomanPSMT" w:cs="TimesNewRomanPSMT"/>
              </w:rPr>
              <w:lastRenderedPageBreak/>
              <w:t>«Небесная механика»</w:t>
            </w:r>
          </w:p>
        </w:tc>
        <w:tc>
          <w:tcPr>
            <w:tcW w:w="3390" w:type="dxa"/>
          </w:tcPr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lastRenderedPageBreak/>
              <w:t xml:space="preserve">Первая и вторая </w:t>
            </w:r>
            <w:proofErr w:type="gramStart"/>
            <w:r w:rsidRPr="00C33513">
              <w:rPr>
                <w:rFonts w:ascii="TimesNewRomanPSMT" w:hAnsi="TimesNewRomanPSMT" w:cs="TimesNewRomanPSMT"/>
              </w:rPr>
              <w:t>космические</w:t>
            </w:r>
            <w:proofErr w:type="gramEnd"/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скорости; оптимальная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полуэллиптическая орбита КА к</w:t>
            </w:r>
          </w:p>
          <w:p w:rsidR="00C33513" w:rsidRPr="00C33513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</w:rPr>
              <w:t>планетам, время полёта к планете</w:t>
            </w:r>
          </w:p>
          <w:p w:rsidR="00C33513" w:rsidRPr="00D5423B" w:rsidRDefault="00C33513" w:rsidP="00C335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33513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C33513">
              <w:rPr>
                <w:rFonts w:ascii="TimesNewRomanPSMT" w:hAnsi="TimesNewRomanPSMT" w:cs="TimesNewRomanPSMT"/>
              </w:rPr>
              <w:t>Учебник, § 10, 11</w:t>
            </w:r>
          </w:p>
        </w:tc>
        <w:tc>
          <w:tcPr>
            <w:tcW w:w="3388" w:type="dxa"/>
            <w:vMerge/>
          </w:tcPr>
          <w:p w:rsidR="00C33513" w:rsidRPr="0051059C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C33513" w:rsidRPr="0051059C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C33513" w:rsidRPr="0051059C" w:rsidRDefault="00C3351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215EAC" w:rsidTr="00B80DA4">
        <w:tc>
          <w:tcPr>
            <w:tcW w:w="14077" w:type="dxa"/>
            <w:gridSpan w:val="7"/>
          </w:tcPr>
          <w:p w:rsidR="00215EAC" w:rsidRPr="0051059C" w:rsidRDefault="00215EAC" w:rsidP="00215E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15EAC">
              <w:rPr>
                <w:rFonts w:ascii="TimesNewRomanPSMT" w:hAnsi="TimesNewRomanPSMT" w:cs="TimesNewRomanPSMT"/>
                <w:b/>
                <w:bCs/>
              </w:rPr>
              <w:lastRenderedPageBreak/>
              <w:t>Строение Солнечной системы (7 ч)</w:t>
            </w:r>
          </w:p>
        </w:tc>
      </w:tr>
      <w:tr w:rsidR="00A74DBC" w:rsidTr="0054725F">
        <w:tc>
          <w:tcPr>
            <w:tcW w:w="438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424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812C2C" w:rsidRPr="00D5423B" w:rsidRDefault="00812C2C" w:rsidP="00215EA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215EAC">
              <w:rPr>
                <w:rFonts w:ascii="TimesNewRomanPSMT" w:hAnsi="TimesNewRomanPSMT" w:cs="TimesNewRomanPSMT"/>
              </w:rPr>
              <w:t>Современные представления 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15EAC">
              <w:rPr>
                <w:rFonts w:ascii="TimesNewRomanPSMT" w:hAnsi="TimesNewRomanPSMT" w:cs="TimesNewRomanPSMT"/>
              </w:rPr>
              <w:t>строении и составе Солнечной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15EAC">
              <w:rPr>
                <w:rFonts w:ascii="TimesNewRomanPSMT" w:hAnsi="TimesNewRomanPSMT" w:cs="TimesNewRomanPSMT"/>
              </w:rPr>
              <w:t>системы</w:t>
            </w:r>
          </w:p>
        </w:tc>
        <w:tc>
          <w:tcPr>
            <w:tcW w:w="3390" w:type="dxa"/>
          </w:tcPr>
          <w:p w:rsidR="00812C2C" w:rsidRPr="00215EAC" w:rsidRDefault="00812C2C" w:rsidP="00215EA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215EAC">
              <w:rPr>
                <w:rFonts w:ascii="TimesNewRomanPSMT" w:hAnsi="TimesNewRomanPSMT" w:cs="TimesNewRomanPSMT"/>
              </w:rPr>
              <w:t>Об отличиях планет земной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15EAC">
              <w:rPr>
                <w:rFonts w:ascii="TimesNewRomanPSMT" w:hAnsi="TimesNewRomanPSMT" w:cs="TimesNewRomanPSMT"/>
              </w:rPr>
              <w:t>группы и планет-гигантов; 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15EAC">
              <w:rPr>
                <w:rFonts w:ascii="TimesNewRomanPSMT" w:hAnsi="TimesNewRomanPSMT" w:cs="TimesNewRomanPSMT"/>
              </w:rPr>
              <w:t>планетах-карликах; малых телах;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15EAC">
              <w:rPr>
                <w:rFonts w:ascii="TimesNewRomanPSMT" w:hAnsi="TimesNewRomanPSMT" w:cs="TimesNewRomanPSMT"/>
              </w:rPr>
              <w:t xml:space="preserve">о поясе </w:t>
            </w:r>
            <w:proofErr w:type="spellStart"/>
            <w:r w:rsidRPr="00215EAC">
              <w:rPr>
                <w:rFonts w:ascii="TimesNewRomanPSMT" w:hAnsi="TimesNewRomanPSMT" w:cs="TimesNewRomanPSMT"/>
              </w:rPr>
              <w:t>Койпера</w:t>
            </w:r>
            <w:proofErr w:type="spellEnd"/>
            <w:r w:rsidRPr="00215EAC">
              <w:rPr>
                <w:rFonts w:ascii="TimesNewRomanPSMT" w:hAnsi="TimesNewRomanPSMT" w:cs="TimesNewRomanPSMT"/>
              </w:rPr>
              <w:t xml:space="preserve"> и облаке комет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215EAC">
              <w:rPr>
                <w:rFonts w:ascii="TimesNewRomanPSMT" w:hAnsi="TimesNewRomanPSMT" w:cs="TimesNewRomanPSMT"/>
              </w:rPr>
              <w:t>Оорта</w:t>
            </w:r>
            <w:proofErr w:type="spellEnd"/>
          </w:p>
          <w:p w:rsidR="00812C2C" w:rsidRPr="00D5423B" w:rsidRDefault="00812C2C" w:rsidP="00215EA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215EA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215EAC">
              <w:rPr>
                <w:rFonts w:ascii="TimesNewRomanPSMT" w:hAnsi="TimesNewRomanPSMT" w:cs="TimesNewRomanPSMT"/>
              </w:rPr>
              <w:t>Учебник, § 12</w:t>
            </w:r>
          </w:p>
        </w:tc>
        <w:tc>
          <w:tcPr>
            <w:tcW w:w="3388" w:type="dxa"/>
            <w:vMerge w:val="restart"/>
          </w:tcPr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происхождение Солнечной</w:t>
            </w:r>
            <w:r w:rsidR="00E46FEF">
              <w:rPr>
                <w:rFonts w:ascii="TimesNewRomanPSMT" w:hAnsi="TimesNewRomanPSMT" w:cs="TimesNewRomanPSMT"/>
              </w:rPr>
              <w:t xml:space="preserve"> </w:t>
            </w:r>
            <w:r w:rsidRPr="00812C2C">
              <w:rPr>
                <w:rFonts w:ascii="TimesNewRomanPSMT" w:hAnsi="TimesNewRomanPSMT" w:cs="TimesNewRomanPSMT"/>
              </w:rPr>
              <w:t>системы;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основные закономерности в</w:t>
            </w:r>
            <w:r w:rsidR="00E46FEF">
              <w:rPr>
                <w:rFonts w:ascii="TimesNewRomanPSMT" w:hAnsi="TimesNewRomanPSMT" w:cs="TimesNewRomanPSMT"/>
              </w:rPr>
              <w:t xml:space="preserve"> </w:t>
            </w:r>
            <w:r w:rsidRPr="00812C2C">
              <w:rPr>
                <w:rFonts w:ascii="TimesNewRomanPSMT" w:hAnsi="TimesNewRomanPSMT" w:cs="TimesNewRomanPSMT"/>
              </w:rPr>
              <w:t>Солнечной системе;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космогонические гипотезы;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система Земля–Луна;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основные движения Земли;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форма Земли;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природа Луны;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общая характеристика планет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земной группы (атмосфера,</w:t>
            </w:r>
            <w:r w:rsidR="00E46FEF">
              <w:rPr>
                <w:rFonts w:ascii="TimesNewRomanPSMT" w:hAnsi="TimesNewRomanPSMT" w:cs="TimesNewRomanPSMT"/>
              </w:rPr>
              <w:t xml:space="preserve"> </w:t>
            </w:r>
            <w:r w:rsidRPr="00812C2C">
              <w:rPr>
                <w:rFonts w:ascii="TimesNewRomanPSMT" w:hAnsi="TimesNewRomanPSMT" w:cs="TimesNewRomanPSMT"/>
              </w:rPr>
              <w:t>поверхность);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- общая характеристика планет-</w:t>
            </w:r>
          </w:p>
          <w:p w:rsidR="00E46FEF" w:rsidRPr="00E46FEF" w:rsidRDefault="00812C2C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гигантов (атмосфера;</w:t>
            </w:r>
            <w:r w:rsidR="00E46FEF">
              <w:rPr>
                <w:rFonts w:ascii="TimesNewRomanPSMT" w:hAnsi="TimesNewRomanPSMT" w:cs="TimesNewRomanPSMT"/>
              </w:rPr>
              <w:t xml:space="preserve"> </w:t>
            </w:r>
            <w:r w:rsidR="00E46FEF" w:rsidRPr="00E46FEF">
              <w:rPr>
                <w:rFonts w:ascii="TimesNewRomanPSMT" w:hAnsi="TimesNewRomanPSMT" w:cs="TimesNewRomanPSMT"/>
              </w:rPr>
              <w:t>поверхность);</w:t>
            </w:r>
          </w:p>
          <w:p w:rsidR="00E46FEF" w:rsidRPr="00E46FEF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- спутники и кольца планет-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гигантов;</w:t>
            </w:r>
          </w:p>
          <w:p w:rsidR="00E46FEF" w:rsidRPr="00E46FEF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- астероиды и метеориты;</w:t>
            </w:r>
          </w:p>
          <w:p w:rsidR="00E46FEF" w:rsidRPr="00E46FEF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- пояс астероидов;</w:t>
            </w:r>
          </w:p>
          <w:p w:rsidR="00812C2C" w:rsidRPr="0051059C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- кометы и метеоры</w:t>
            </w:r>
          </w:p>
        </w:tc>
        <w:tc>
          <w:tcPr>
            <w:tcW w:w="3387" w:type="dxa"/>
            <w:vMerge w:val="restart"/>
          </w:tcPr>
          <w:p w:rsidR="00E46FEF" w:rsidRPr="00E46FEF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пользоваться планом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Солнечной системы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справочными данными;</w:t>
            </w:r>
          </w:p>
          <w:p w:rsidR="00E46FEF" w:rsidRPr="00E46FEF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- определять по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астрономическому календарю,</w:t>
            </w:r>
          </w:p>
          <w:p w:rsidR="00E46FEF" w:rsidRPr="00E46FEF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какие планеты и в каких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созвездиях видны на небе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данное время;</w:t>
            </w:r>
          </w:p>
          <w:p w:rsidR="00E46FEF" w:rsidRPr="00E46FEF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-находить планеты на небе,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отличая их от звёзд;</w:t>
            </w:r>
          </w:p>
          <w:p w:rsidR="00812C2C" w:rsidRPr="0051059C" w:rsidRDefault="00E46FEF" w:rsidP="00E46FE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46FEF">
              <w:rPr>
                <w:rFonts w:ascii="TimesNewRomanPSMT" w:hAnsi="TimesNewRomanPSMT" w:cs="TimesNewRomanPSMT"/>
              </w:rPr>
              <w:t>- применять законы Кеплера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закон всемирного тяготения при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объяснении движения планет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космических аппаратов;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- решать задачи на расчёт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расстояний по известному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параллаксу (и наоборот),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линейных и угловых размеров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небесных тел, расстояний планет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от Солнца и периодов 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обращения по третьему закону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46FEF">
              <w:rPr>
                <w:rFonts w:ascii="TimesNewRomanPSMT" w:hAnsi="TimesNewRomanPSMT" w:cs="TimesNewRomanPSMT"/>
              </w:rPr>
              <w:t>Кеплера</w:t>
            </w:r>
          </w:p>
        </w:tc>
        <w:tc>
          <w:tcPr>
            <w:tcW w:w="927" w:type="dxa"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</w:t>
            </w:r>
          </w:p>
        </w:tc>
        <w:tc>
          <w:tcPr>
            <w:tcW w:w="424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812C2C" w:rsidRPr="00D5423B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215EAC">
              <w:rPr>
                <w:rFonts w:ascii="TimesNewRomanPSMT" w:hAnsi="TimesNewRomanPSMT" w:cs="TimesNewRomanPSMT"/>
              </w:rPr>
              <w:t>Планета Земля</w:t>
            </w:r>
          </w:p>
        </w:tc>
        <w:tc>
          <w:tcPr>
            <w:tcW w:w="3390" w:type="dxa"/>
          </w:tcPr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Форма Земли, внутреннее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строение, атмосфера и влияние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парникового эффекта на климат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12C2C">
              <w:rPr>
                <w:rFonts w:ascii="TimesNewRomanPSMT" w:hAnsi="TimesNewRomanPSMT" w:cs="TimesNewRomanPSMT"/>
              </w:rPr>
              <w:t>Земли</w:t>
            </w:r>
          </w:p>
          <w:p w:rsidR="00812C2C" w:rsidRPr="00D5423B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812C2C">
              <w:rPr>
                <w:rFonts w:ascii="TimesNewRomanPSMT" w:hAnsi="TimesNewRomanPSMT" w:cs="TimesNewRomanPSMT"/>
              </w:rPr>
              <w:t>Учебник, § 13</w:t>
            </w:r>
          </w:p>
        </w:tc>
        <w:tc>
          <w:tcPr>
            <w:tcW w:w="3388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</w:t>
            </w:r>
          </w:p>
        </w:tc>
        <w:tc>
          <w:tcPr>
            <w:tcW w:w="424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123" w:type="dxa"/>
          </w:tcPr>
          <w:p w:rsidR="00812C2C" w:rsidRPr="00D5423B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Луна и её влияние на Землю</w:t>
            </w:r>
          </w:p>
        </w:tc>
        <w:tc>
          <w:tcPr>
            <w:tcW w:w="3390" w:type="dxa"/>
          </w:tcPr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Формирование поверхности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Луны; природа приливов и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отливов на Земле и их влияние на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движение Земли и Луны;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процессия земной оси и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движение точки весеннего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равноденствия</w:t>
            </w:r>
          </w:p>
          <w:p w:rsidR="00812C2C" w:rsidRPr="00D5423B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812C2C">
              <w:rPr>
                <w:rFonts w:ascii="TimesNewRomanPSMT" w:hAnsi="TimesNewRomanPSMT" w:cs="TimesNewRomanPSMT"/>
              </w:rPr>
              <w:t>Учебник, § 14</w:t>
            </w:r>
          </w:p>
        </w:tc>
        <w:tc>
          <w:tcPr>
            <w:tcW w:w="3388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</w:t>
            </w:r>
          </w:p>
        </w:tc>
        <w:tc>
          <w:tcPr>
            <w:tcW w:w="424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2123" w:type="dxa"/>
          </w:tcPr>
          <w:p w:rsidR="00812C2C" w:rsidRPr="00D5423B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Планеты земной группы</w:t>
            </w:r>
          </w:p>
        </w:tc>
        <w:tc>
          <w:tcPr>
            <w:tcW w:w="3390" w:type="dxa"/>
          </w:tcPr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Физические свойства Меркурия,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Марса и Венеры; исследования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планет земной группы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космическими аппаратами</w:t>
            </w:r>
          </w:p>
          <w:p w:rsidR="00812C2C" w:rsidRPr="00D5423B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812C2C">
              <w:rPr>
                <w:rFonts w:ascii="TimesNewRomanPSMT" w:hAnsi="TimesNewRomanPSMT" w:cs="TimesNewRomanPSMT"/>
              </w:rPr>
              <w:t>Учебник, § 15</w:t>
            </w:r>
          </w:p>
        </w:tc>
        <w:tc>
          <w:tcPr>
            <w:tcW w:w="3388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</w:t>
            </w:r>
          </w:p>
        </w:tc>
        <w:tc>
          <w:tcPr>
            <w:tcW w:w="424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2123" w:type="dxa"/>
          </w:tcPr>
          <w:p w:rsidR="00812C2C" w:rsidRPr="00D5423B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Планеты-гиганты. Планеты-карлики</w:t>
            </w:r>
          </w:p>
        </w:tc>
        <w:tc>
          <w:tcPr>
            <w:tcW w:w="3390" w:type="dxa"/>
          </w:tcPr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Физические свойства Юпитера,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Сатурна, Урана и Нептуна;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вулканическая деятельность на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спутнике Юпитера Ио; природа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колец вокруг планет-гигантов;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планеты-карлики</w:t>
            </w:r>
          </w:p>
          <w:p w:rsidR="00812C2C" w:rsidRPr="00D5423B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812C2C">
              <w:rPr>
                <w:rFonts w:ascii="TimesNewRomanPSMT" w:hAnsi="TimesNewRomanPSMT" w:cs="TimesNewRomanPSMT"/>
              </w:rPr>
              <w:t>Учебник, § 16</w:t>
            </w:r>
          </w:p>
        </w:tc>
        <w:tc>
          <w:tcPr>
            <w:tcW w:w="3388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</w:t>
            </w:r>
          </w:p>
        </w:tc>
        <w:tc>
          <w:tcPr>
            <w:tcW w:w="424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  <w:tc>
          <w:tcPr>
            <w:tcW w:w="2123" w:type="dxa"/>
          </w:tcPr>
          <w:p w:rsidR="00812C2C" w:rsidRPr="00D5423B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Малые тела Солнечной системы</w:t>
            </w:r>
          </w:p>
        </w:tc>
        <w:tc>
          <w:tcPr>
            <w:tcW w:w="3390" w:type="dxa"/>
          </w:tcPr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Физическая природа астероидов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 xml:space="preserve">и комет; пояс </w:t>
            </w:r>
            <w:proofErr w:type="spellStart"/>
            <w:r w:rsidRPr="00812C2C">
              <w:rPr>
                <w:rFonts w:ascii="TimesNewRomanPSMT" w:hAnsi="TimesNewRomanPSMT" w:cs="TimesNewRomanPSMT"/>
              </w:rPr>
              <w:t>Койпера</w:t>
            </w:r>
            <w:proofErr w:type="spellEnd"/>
            <w:r w:rsidRPr="00812C2C">
              <w:rPr>
                <w:rFonts w:ascii="TimesNewRomanPSMT" w:hAnsi="TimesNewRomanPSMT" w:cs="TimesNewRomanPSMT"/>
              </w:rPr>
              <w:t xml:space="preserve"> и облако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 xml:space="preserve">комет </w:t>
            </w:r>
            <w:proofErr w:type="spellStart"/>
            <w:r w:rsidRPr="00812C2C">
              <w:rPr>
                <w:rFonts w:ascii="TimesNewRomanPSMT" w:hAnsi="TimesNewRomanPSMT" w:cs="TimesNewRomanPSMT"/>
              </w:rPr>
              <w:t>Оорта</w:t>
            </w:r>
            <w:proofErr w:type="spellEnd"/>
            <w:r w:rsidRPr="00812C2C">
              <w:rPr>
                <w:rFonts w:ascii="TimesNewRomanPSMT" w:hAnsi="TimesNewRomanPSMT" w:cs="TimesNewRomanPSMT"/>
              </w:rPr>
              <w:t>; природа метеоров и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lastRenderedPageBreak/>
              <w:t>метеоритов</w:t>
            </w:r>
          </w:p>
          <w:p w:rsidR="00812C2C" w:rsidRPr="00D5423B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812C2C">
              <w:rPr>
                <w:rFonts w:ascii="TimesNewRomanPSMT" w:hAnsi="TimesNewRomanPSMT" w:cs="TimesNewRomanPSMT"/>
              </w:rPr>
              <w:t>Учебник, § 17</w:t>
            </w:r>
          </w:p>
        </w:tc>
        <w:tc>
          <w:tcPr>
            <w:tcW w:w="3388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16</w:t>
            </w:r>
          </w:p>
        </w:tc>
        <w:tc>
          <w:tcPr>
            <w:tcW w:w="424" w:type="dxa"/>
          </w:tcPr>
          <w:p w:rsidR="00812C2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</w:t>
            </w:r>
          </w:p>
        </w:tc>
        <w:tc>
          <w:tcPr>
            <w:tcW w:w="2123" w:type="dxa"/>
          </w:tcPr>
          <w:p w:rsidR="00812C2C" w:rsidRPr="00D5423B" w:rsidRDefault="00812C2C" w:rsidP="00B763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Современные представления 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12C2C">
              <w:rPr>
                <w:rFonts w:ascii="TimesNewRomanPSMT" w:hAnsi="TimesNewRomanPSMT" w:cs="TimesNewRomanPSMT"/>
              </w:rPr>
              <w:t>происхождении Солнечной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12C2C">
              <w:rPr>
                <w:rFonts w:ascii="TimesNewRomanPSMT" w:hAnsi="TimesNewRomanPSMT" w:cs="TimesNewRomanPSMT"/>
              </w:rPr>
              <w:t>системы</w:t>
            </w:r>
            <w:r w:rsidR="00B76332">
              <w:rPr>
                <w:rFonts w:ascii="TimesNewRomanPSMT" w:hAnsi="TimesNewRomanPSMT" w:cs="TimesNewRomanPSMT"/>
              </w:rPr>
              <w:t>. Самостоятельная работа № 3 по теме: «Строение Солнечной системы»</w:t>
            </w:r>
          </w:p>
        </w:tc>
        <w:tc>
          <w:tcPr>
            <w:tcW w:w="3390" w:type="dxa"/>
          </w:tcPr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Современные представления о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происхождении Солнечной</w:t>
            </w:r>
          </w:p>
          <w:p w:rsidR="00812C2C" w:rsidRPr="00812C2C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</w:rPr>
              <w:t>системы</w:t>
            </w:r>
          </w:p>
          <w:p w:rsidR="00812C2C" w:rsidRPr="00D5423B" w:rsidRDefault="00812C2C" w:rsidP="00812C2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812C2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812C2C">
              <w:rPr>
                <w:rFonts w:ascii="TimesNewRomanPSMT" w:hAnsi="TimesNewRomanPSMT" w:cs="TimesNewRomanPSMT"/>
              </w:rPr>
              <w:t>Учебник, § 18</w:t>
            </w:r>
          </w:p>
        </w:tc>
        <w:tc>
          <w:tcPr>
            <w:tcW w:w="3388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812C2C" w:rsidRPr="0051059C" w:rsidRDefault="00812C2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B80DA4" w:rsidTr="00B80DA4">
        <w:tc>
          <w:tcPr>
            <w:tcW w:w="14077" w:type="dxa"/>
            <w:gridSpan w:val="7"/>
          </w:tcPr>
          <w:p w:rsidR="00B80DA4" w:rsidRPr="0051059C" w:rsidRDefault="00B80DA4" w:rsidP="00B80DA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  <w:b/>
                <w:bCs/>
              </w:rPr>
              <w:t>Астрофизика и звёздная астрономия (7 ч)</w:t>
            </w:r>
          </w:p>
        </w:tc>
      </w:tr>
      <w:tr w:rsidR="00A74DBC" w:rsidTr="0054725F">
        <w:tc>
          <w:tcPr>
            <w:tcW w:w="438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</w:t>
            </w:r>
          </w:p>
        </w:tc>
        <w:tc>
          <w:tcPr>
            <w:tcW w:w="424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953478" w:rsidRPr="00D5423B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Методы астрофизических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80DA4">
              <w:rPr>
                <w:rFonts w:ascii="TimesNewRomanPSMT" w:hAnsi="TimesNewRomanPSMT" w:cs="TimesNewRomanPSMT"/>
              </w:rPr>
              <w:t>исследований</w:t>
            </w:r>
          </w:p>
        </w:tc>
        <w:tc>
          <w:tcPr>
            <w:tcW w:w="3390" w:type="dxa"/>
          </w:tcPr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Принцип действия и устройство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телескопов, рефракторов и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рефлекторов; радиотелескопы и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радиоинтерферометры</w:t>
            </w:r>
          </w:p>
          <w:p w:rsidR="00953478" w:rsidRPr="00D5423B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B80DA4">
              <w:rPr>
                <w:rFonts w:ascii="TimesNewRomanPSMT" w:hAnsi="TimesNewRomanPSMT" w:cs="TimesNewRomanPSMT"/>
              </w:rPr>
              <w:t>Учебник, § 19</w:t>
            </w:r>
          </w:p>
        </w:tc>
        <w:tc>
          <w:tcPr>
            <w:tcW w:w="3388" w:type="dxa"/>
            <w:vMerge w:val="restart"/>
          </w:tcPr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основные физические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характеристики Солнца: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масса,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размеры,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температура;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схему строения Солнца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физические процессы,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происходящие в его недрах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атмосфере;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основные проявления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солнечной активности, 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причины, периодичность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влияние на Землю;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основные характеристики звёзд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в сравнении с Солнцем: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спектры,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температуры,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светимости;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пульсирующие и взрывающиеся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звезд;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порядок расстояния до звёзд,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способы определения и размеров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звёзд;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единицы измерения расстояний: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lastRenderedPageBreak/>
              <w:t>- парсек,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световой год;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важнейшие закономерности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мира звёзд;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диаграммы «спектр–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светимость» и «масса–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светимость»;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способ определения масс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двойных звёзд;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основные параметры состояния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звёздного вещества: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плотность,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температура,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химический состав,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физическое состояние;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важнейшие понятия: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годичный параллакс,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светимость,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абсолютная звёздная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величина;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устройство и назначение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телескопа;</w:t>
            </w:r>
          </w:p>
          <w:p w:rsidR="00953478" w:rsidRPr="0051059C" w:rsidRDefault="00953478" w:rsidP="00C94A0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устройство и назначение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рефракторов и рефлекторов</w:t>
            </w:r>
          </w:p>
        </w:tc>
        <w:tc>
          <w:tcPr>
            <w:tcW w:w="3387" w:type="dxa"/>
            <w:vMerge w:val="restart"/>
          </w:tcPr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lastRenderedPageBreak/>
              <w:t>применять основные положения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ведущих физических теорий при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объяснении природы Солнца и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звёзд;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решать задачи на расчёт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расстояний до звёзд по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известному годичному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параллаксу и обратные, на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сравнение различных звёзд по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светимостям, размерам и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температурам;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анализировать диаграммы</w:t>
            </w:r>
            <w:r w:rsidR="00C94A01"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«спектр–светимость» и «масса–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светимость»;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находить на небе звёзды: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Малой Медведицы,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Лиры,</w:t>
            </w:r>
          </w:p>
          <w:p w:rsid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Лебедя,</w:t>
            </w:r>
          </w:p>
          <w:p w:rsidR="00953478" w:rsidRPr="00953478" w:rsidRDefault="00C94A01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="00953478" w:rsidRPr="00953478">
              <w:rPr>
                <w:rFonts w:ascii="TimesNewRomanPSMT" w:hAnsi="TimesNewRomanPSMT" w:cs="TimesNewRomanPSMT"/>
              </w:rPr>
              <w:t>альфы Орла,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Ориона,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Близнецов,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Возничего,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Малого Пса,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Большого Пса,</w:t>
            </w:r>
          </w:p>
          <w:p w:rsidR="00953478" w:rsidRPr="0051059C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- альфы Тельца</w:t>
            </w:r>
          </w:p>
        </w:tc>
        <w:tc>
          <w:tcPr>
            <w:tcW w:w="927" w:type="dxa"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18</w:t>
            </w:r>
          </w:p>
        </w:tc>
        <w:tc>
          <w:tcPr>
            <w:tcW w:w="424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953478" w:rsidRPr="00D5423B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Солнце</w:t>
            </w:r>
          </w:p>
        </w:tc>
        <w:tc>
          <w:tcPr>
            <w:tcW w:w="3390" w:type="dxa"/>
          </w:tcPr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Определение основных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характеристик Солнца; строение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солнечной атмосферы; законы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излучения абсолютно твёрдого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тела и температура фотосферы и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пятен; проявление солнечной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активности и её влияние на</w:t>
            </w:r>
          </w:p>
          <w:p w:rsidR="00953478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климат и биосферу Земли</w:t>
            </w:r>
          </w:p>
          <w:p w:rsidR="00953478" w:rsidRPr="00D5423B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B80DA4">
              <w:rPr>
                <w:rFonts w:ascii="TimesNewRomanPSMT" w:hAnsi="TimesNewRomanPSMT" w:cs="TimesNewRomanPSMT"/>
              </w:rPr>
              <w:t>Учебник, § 20</w:t>
            </w:r>
          </w:p>
        </w:tc>
        <w:tc>
          <w:tcPr>
            <w:tcW w:w="3388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19</w:t>
            </w:r>
          </w:p>
        </w:tc>
        <w:tc>
          <w:tcPr>
            <w:tcW w:w="424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123" w:type="dxa"/>
          </w:tcPr>
          <w:p w:rsidR="00953478" w:rsidRPr="00D5423B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Внутреннее строение и источник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80DA4">
              <w:rPr>
                <w:rFonts w:ascii="TimesNewRomanPSMT" w:hAnsi="TimesNewRomanPSMT" w:cs="TimesNewRomanPSMT"/>
              </w:rPr>
              <w:t>энергии Солнца</w:t>
            </w:r>
          </w:p>
        </w:tc>
        <w:tc>
          <w:tcPr>
            <w:tcW w:w="3390" w:type="dxa"/>
          </w:tcPr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Расчёт температуры внутри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Солнца; термоядерный источник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энергии Солнца и перенос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80DA4">
              <w:rPr>
                <w:rFonts w:ascii="TimesNewRomanPSMT" w:hAnsi="TimesNewRomanPSMT" w:cs="TimesNewRomanPSMT"/>
              </w:rPr>
              <w:t>энергии внутри Солнца;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80DA4">
              <w:rPr>
                <w:rFonts w:ascii="TimesNewRomanPSMT" w:hAnsi="TimesNewRomanPSMT" w:cs="TimesNewRomanPSMT"/>
              </w:rPr>
              <w:t>наблюдения солнечных нейтрино</w:t>
            </w:r>
          </w:p>
          <w:p w:rsidR="00953478" w:rsidRPr="00D5423B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B80DA4">
              <w:rPr>
                <w:rFonts w:ascii="TimesNewRomanPSMT" w:hAnsi="TimesNewRomanPSMT" w:cs="TimesNewRomanPSMT"/>
              </w:rPr>
              <w:t>Учебник, § 21</w:t>
            </w:r>
          </w:p>
        </w:tc>
        <w:tc>
          <w:tcPr>
            <w:tcW w:w="3388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</w:t>
            </w:r>
          </w:p>
        </w:tc>
        <w:tc>
          <w:tcPr>
            <w:tcW w:w="424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2123" w:type="dxa"/>
          </w:tcPr>
          <w:p w:rsidR="00953478" w:rsidRPr="00D5423B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Основные характеристики звёзд</w:t>
            </w:r>
          </w:p>
        </w:tc>
        <w:tc>
          <w:tcPr>
            <w:tcW w:w="3390" w:type="dxa"/>
          </w:tcPr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Определение основных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характеристик звёзд;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спектральная классификация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звёзд; диаграмма «спектр–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светимость» и распределение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lastRenderedPageBreak/>
              <w:t>звёзд на ней; связь массы со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светимостью звёзд главной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последовательности; звёзды,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красные гиганты, сверхгиганты и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белые карлики</w:t>
            </w:r>
          </w:p>
          <w:p w:rsidR="00953478" w:rsidRPr="00D5423B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B80DA4">
              <w:rPr>
                <w:rFonts w:ascii="TimesNewRomanPSMT" w:hAnsi="TimesNewRomanPSMT" w:cs="TimesNewRomanPSMT"/>
              </w:rPr>
              <w:t>Учебник, § 22–23</w:t>
            </w:r>
          </w:p>
        </w:tc>
        <w:tc>
          <w:tcPr>
            <w:tcW w:w="3388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21</w:t>
            </w:r>
          </w:p>
        </w:tc>
        <w:tc>
          <w:tcPr>
            <w:tcW w:w="424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2123" w:type="dxa"/>
          </w:tcPr>
          <w:p w:rsidR="00953478" w:rsidRPr="00D5423B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Белые карлики, нейтронные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80DA4">
              <w:rPr>
                <w:rFonts w:ascii="TimesNewRomanPSMT" w:hAnsi="TimesNewRomanPSMT" w:cs="TimesNewRomanPSMT"/>
              </w:rPr>
              <w:t>звёзды, чёрные дыры. Двойные,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80DA4">
              <w:rPr>
                <w:rFonts w:ascii="TimesNewRomanPSMT" w:hAnsi="TimesNewRomanPSMT" w:cs="TimesNewRomanPSMT"/>
              </w:rPr>
              <w:t>кратные и переменные звёзды</w:t>
            </w:r>
          </w:p>
        </w:tc>
        <w:tc>
          <w:tcPr>
            <w:tcW w:w="3390" w:type="dxa"/>
          </w:tcPr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Особенности строения белых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 xml:space="preserve">карликов и предел </w:t>
            </w:r>
            <w:proofErr w:type="spellStart"/>
            <w:r w:rsidRPr="00B80DA4">
              <w:rPr>
                <w:rFonts w:ascii="TimesNewRomanPSMT" w:hAnsi="TimesNewRomanPSMT" w:cs="TimesNewRomanPSMT"/>
              </w:rPr>
              <w:t>Чандрасекара</w:t>
            </w:r>
            <w:proofErr w:type="spellEnd"/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на их массу; пульсары и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нейтронные звёзды; понятие</w:t>
            </w:r>
          </w:p>
          <w:p w:rsidR="00953478" w:rsidRPr="00B80DA4" w:rsidRDefault="00953478" w:rsidP="00B80DA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чёрной дыры; наблюдения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80DA4">
              <w:rPr>
                <w:rFonts w:ascii="TimesNewRomanPSMT" w:hAnsi="TimesNewRomanPSMT" w:cs="TimesNewRomanPSMT"/>
              </w:rPr>
              <w:t>двойных звёзд и определение 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953478">
              <w:rPr>
                <w:rFonts w:ascii="TimesNewRomanPSMT" w:hAnsi="TimesNewRomanPSMT" w:cs="TimesNewRomanPSMT"/>
              </w:rPr>
              <w:t>масс; пульсирующие переменные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звёзды; цефеиды и связь периода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пульсаций со светимостью у них</w:t>
            </w:r>
          </w:p>
          <w:p w:rsidR="00953478" w:rsidRPr="00D5423B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953478">
              <w:rPr>
                <w:rFonts w:ascii="TimesNewRomanPSMT" w:hAnsi="TimesNewRomanPSMT" w:cs="TimesNewRomanPSMT"/>
              </w:rPr>
              <w:t>Учебник, § 24–25</w:t>
            </w:r>
          </w:p>
        </w:tc>
        <w:tc>
          <w:tcPr>
            <w:tcW w:w="3388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22</w:t>
            </w:r>
          </w:p>
        </w:tc>
        <w:tc>
          <w:tcPr>
            <w:tcW w:w="424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  <w:tc>
          <w:tcPr>
            <w:tcW w:w="2123" w:type="dxa"/>
          </w:tcPr>
          <w:p w:rsidR="00953478" w:rsidRPr="00D5423B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Новые и сверхновые звёзды</w:t>
            </w:r>
          </w:p>
        </w:tc>
        <w:tc>
          <w:tcPr>
            <w:tcW w:w="3390" w:type="dxa"/>
          </w:tcPr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Наблюдаемые проявления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взрывов новых и сверхновых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звёзд; свойства остатков взрывов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сверхновых звёзд</w:t>
            </w:r>
          </w:p>
          <w:p w:rsidR="00953478" w:rsidRPr="00D5423B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953478">
              <w:rPr>
                <w:rFonts w:ascii="TimesNewRomanPSMT" w:hAnsi="TimesNewRomanPSMT" w:cs="TimesNewRomanPSMT"/>
              </w:rPr>
              <w:t>Учебник, § 26</w:t>
            </w:r>
          </w:p>
        </w:tc>
        <w:tc>
          <w:tcPr>
            <w:tcW w:w="3388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54725F">
        <w:tc>
          <w:tcPr>
            <w:tcW w:w="438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23</w:t>
            </w:r>
          </w:p>
        </w:tc>
        <w:tc>
          <w:tcPr>
            <w:tcW w:w="424" w:type="dxa"/>
          </w:tcPr>
          <w:p w:rsidR="00953478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</w:t>
            </w:r>
          </w:p>
        </w:tc>
        <w:tc>
          <w:tcPr>
            <w:tcW w:w="2123" w:type="dxa"/>
          </w:tcPr>
          <w:p w:rsidR="00953478" w:rsidRPr="00D5423B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Эволюция звёзд</w:t>
            </w:r>
            <w:r w:rsidR="00B76332">
              <w:rPr>
                <w:rFonts w:ascii="TimesNewRomanPSMT" w:hAnsi="TimesNewRomanPSMT" w:cs="TimesNewRomanPSMT"/>
              </w:rPr>
              <w:t xml:space="preserve">. Самостоятельная работа № 4 по теме: «Астрофизика и звёздная астрономия» </w:t>
            </w:r>
          </w:p>
        </w:tc>
        <w:tc>
          <w:tcPr>
            <w:tcW w:w="3390" w:type="dxa"/>
          </w:tcPr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Жизнь звёзд различной массы и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её отражение на диаграмме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«спектр–светимость»;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гравитационный коллапс и взрыв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белого карлика в двойной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системе из-за перетекания на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него вещества звезды-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компаньона; гравитационный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коллапс ядра массивной звезды в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конце её жизни. Оценка возраста</w:t>
            </w:r>
          </w:p>
          <w:p w:rsidR="00953478" w:rsidRPr="00953478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</w:rPr>
              <w:t>звёздных скоплений</w:t>
            </w:r>
          </w:p>
          <w:p w:rsidR="00953478" w:rsidRPr="00D5423B" w:rsidRDefault="00953478" w:rsidP="0095347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953478">
              <w:rPr>
                <w:rFonts w:ascii="TimesNewRomanPSMT" w:hAnsi="TimesNewRomanPSMT" w:cs="TimesNewRomanPSMT"/>
              </w:rPr>
              <w:t>Учебник, § 27</w:t>
            </w:r>
          </w:p>
        </w:tc>
        <w:tc>
          <w:tcPr>
            <w:tcW w:w="3388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953478" w:rsidRPr="0051059C" w:rsidRDefault="00953478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953478" w:rsidTr="00B76332">
        <w:tc>
          <w:tcPr>
            <w:tcW w:w="14077" w:type="dxa"/>
            <w:gridSpan w:val="7"/>
          </w:tcPr>
          <w:p w:rsidR="00953478" w:rsidRPr="0051059C" w:rsidRDefault="00953478" w:rsidP="009534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53478">
              <w:rPr>
                <w:rFonts w:ascii="TimesNewRomanPSMT" w:hAnsi="TimesNewRomanPSMT" w:cs="TimesNewRomanPSMT"/>
                <w:b/>
                <w:bCs/>
              </w:rPr>
              <w:t>Млечный путь (3 ч)</w:t>
            </w:r>
          </w:p>
        </w:tc>
      </w:tr>
      <w:tr w:rsidR="00CE5F0C" w:rsidTr="0054725F">
        <w:tc>
          <w:tcPr>
            <w:tcW w:w="438" w:type="dxa"/>
          </w:tcPr>
          <w:p w:rsidR="00327411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</w:t>
            </w:r>
          </w:p>
        </w:tc>
        <w:tc>
          <w:tcPr>
            <w:tcW w:w="424" w:type="dxa"/>
          </w:tcPr>
          <w:p w:rsidR="00327411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327411" w:rsidRPr="00D5423B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Газ и пыль в Галактике</w:t>
            </w:r>
          </w:p>
        </w:tc>
        <w:tc>
          <w:tcPr>
            <w:tcW w:w="3390" w:type="dxa"/>
          </w:tcPr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Наблюдаемые характеристики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отражательных и диффузных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туманностей; распределение их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вблизи плоскости Галактики;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lastRenderedPageBreak/>
              <w:t>спиральная структура Галактики</w:t>
            </w:r>
          </w:p>
          <w:p w:rsidR="00327411" w:rsidRPr="00D5423B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327411">
              <w:rPr>
                <w:rFonts w:ascii="TimesNewRomanPSMT" w:hAnsi="TimesNewRomanPSMT" w:cs="TimesNewRomanPSMT"/>
              </w:rPr>
              <w:t>Учебник, § 28</w:t>
            </w:r>
          </w:p>
        </w:tc>
        <w:tc>
          <w:tcPr>
            <w:tcW w:w="3388" w:type="dxa"/>
            <w:vMerge w:val="restart"/>
          </w:tcPr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lastRenderedPageBreak/>
              <w:t>понятие туманности;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- основные физические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параметры, химический состав и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распределение межзвёздного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lastRenderedPageBreak/>
              <w:t>вещества в Галактике;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- примерные значения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следующих величин: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- расстояния между звёздами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в окрестности Солнца, 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число в Галактике, её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размеры,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- инфракрасный телескоп;</w:t>
            </w:r>
          </w:p>
          <w:p w:rsidR="00327411" w:rsidRPr="0051059C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- оценка массы и размеров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чёрной дыры по движению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отдельных звёзд.</w:t>
            </w:r>
          </w:p>
        </w:tc>
        <w:tc>
          <w:tcPr>
            <w:tcW w:w="3387" w:type="dxa"/>
            <w:vMerge w:val="restart"/>
          </w:tcPr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lastRenderedPageBreak/>
              <w:t>объяснять причины различия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видимого и истинного</w:t>
            </w:r>
            <w:r w:rsidR="00A74DBC"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распределения звёзд,</w:t>
            </w:r>
            <w:r w:rsidR="00A74DBC"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межзвёздного вещества и</w:t>
            </w:r>
            <w:r w:rsidR="00A74DBC"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lastRenderedPageBreak/>
              <w:t>галактик на небе;</w:t>
            </w:r>
          </w:p>
          <w:p w:rsidR="00A74DBC" w:rsidRPr="00A74DBC" w:rsidRDefault="00327411" w:rsidP="00A74D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- находить расстояния между</w:t>
            </w:r>
            <w:r w:rsidR="00A74DBC">
              <w:rPr>
                <w:rFonts w:ascii="TimesNewRomanPSMT" w:hAnsi="TimesNewRomanPSMT" w:cs="TimesNewRomanPSMT"/>
              </w:rPr>
              <w:t xml:space="preserve"> </w:t>
            </w:r>
            <w:r w:rsidR="00A74DBC" w:rsidRPr="00A74DBC">
              <w:rPr>
                <w:rFonts w:ascii="TimesNewRomanPSMT" w:hAnsi="TimesNewRomanPSMT" w:cs="TimesNewRomanPSMT"/>
              </w:rPr>
              <w:t>звёздами в окрестности Солнца,</w:t>
            </w:r>
          </w:p>
          <w:p w:rsidR="00A74DBC" w:rsidRPr="00A74DBC" w:rsidRDefault="00A74DBC" w:rsidP="00A74D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74DBC">
              <w:rPr>
                <w:rFonts w:ascii="TimesNewRomanPSMT" w:hAnsi="TimesNewRomanPSMT" w:cs="TimesNewRomanPSMT"/>
              </w:rPr>
              <w:t>их число в Галактике, её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4DBC">
              <w:rPr>
                <w:rFonts w:ascii="TimesNewRomanPSMT" w:hAnsi="TimesNewRomanPSMT" w:cs="TimesNewRomanPSMT"/>
              </w:rPr>
              <w:t>размеры;</w:t>
            </w:r>
          </w:p>
          <w:p w:rsidR="00327411" w:rsidRPr="0051059C" w:rsidRDefault="00A74DBC" w:rsidP="00A74D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74DBC">
              <w:rPr>
                <w:rFonts w:ascii="TimesNewRomanPSMT" w:hAnsi="TimesNewRomanPSMT" w:cs="TimesNewRomanPSMT"/>
              </w:rPr>
              <w:t>- оценивать массу и размер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4DBC">
              <w:rPr>
                <w:rFonts w:ascii="TimesNewRomanPSMT" w:hAnsi="TimesNewRomanPSMT" w:cs="TimesNewRomanPSMT"/>
              </w:rPr>
              <w:t>чёрной дыры по движению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4DBC">
              <w:rPr>
                <w:rFonts w:ascii="TimesNewRomanPSMT" w:hAnsi="TimesNewRomanPSMT" w:cs="TimesNewRomanPSMT"/>
              </w:rPr>
              <w:t>отдельных звёзд</w:t>
            </w:r>
          </w:p>
        </w:tc>
        <w:tc>
          <w:tcPr>
            <w:tcW w:w="927" w:type="dxa"/>
          </w:tcPr>
          <w:p w:rsidR="00327411" w:rsidRPr="0051059C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CE5F0C" w:rsidTr="0054725F">
        <w:tc>
          <w:tcPr>
            <w:tcW w:w="438" w:type="dxa"/>
          </w:tcPr>
          <w:p w:rsidR="00327411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25</w:t>
            </w:r>
          </w:p>
        </w:tc>
        <w:tc>
          <w:tcPr>
            <w:tcW w:w="424" w:type="dxa"/>
          </w:tcPr>
          <w:p w:rsidR="00327411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327411" w:rsidRPr="00D5423B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Рассеянные и шаровые звёздные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скопления</w:t>
            </w:r>
          </w:p>
        </w:tc>
        <w:tc>
          <w:tcPr>
            <w:tcW w:w="3390" w:type="dxa"/>
          </w:tcPr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Наблюдаемые свойства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скоплений и их распределение в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Галактике</w:t>
            </w:r>
          </w:p>
          <w:p w:rsidR="00327411" w:rsidRPr="00D5423B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327411">
              <w:rPr>
                <w:rFonts w:ascii="TimesNewRomanPSMT" w:hAnsi="TimesNewRomanPSMT" w:cs="TimesNewRomanPSMT"/>
              </w:rPr>
              <w:t>Учебник, § 29</w:t>
            </w:r>
          </w:p>
        </w:tc>
        <w:tc>
          <w:tcPr>
            <w:tcW w:w="3388" w:type="dxa"/>
            <w:vMerge/>
          </w:tcPr>
          <w:p w:rsidR="00327411" w:rsidRPr="0051059C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327411" w:rsidRPr="0051059C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327411" w:rsidRPr="0051059C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CE5F0C" w:rsidTr="0054725F">
        <w:tc>
          <w:tcPr>
            <w:tcW w:w="438" w:type="dxa"/>
          </w:tcPr>
          <w:p w:rsidR="00327411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26</w:t>
            </w:r>
          </w:p>
        </w:tc>
        <w:tc>
          <w:tcPr>
            <w:tcW w:w="424" w:type="dxa"/>
          </w:tcPr>
          <w:p w:rsidR="00327411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123" w:type="dxa"/>
          </w:tcPr>
          <w:p w:rsidR="00327411" w:rsidRPr="00D5423B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Сверхмассивная чёрная дыра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центре Млечного Пути</w:t>
            </w:r>
            <w:r w:rsidR="00B76332">
              <w:rPr>
                <w:rFonts w:ascii="TimesNewRomanPSMT" w:hAnsi="TimesNewRomanPSMT" w:cs="TimesNewRomanPSMT"/>
              </w:rPr>
              <w:t>. Самостоятельная работа № 5 по теме: «Млечный путь»</w:t>
            </w:r>
          </w:p>
        </w:tc>
        <w:tc>
          <w:tcPr>
            <w:tcW w:w="3390" w:type="dxa"/>
          </w:tcPr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Наблюдение за движением звёзд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в центре Галактики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7411">
              <w:rPr>
                <w:rFonts w:ascii="TimesNewRomanPSMT" w:hAnsi="TimesNewRomanPSMT" w:cs="TimesNewRomanPSMT"/>
              </w:rPr>
              <w:t>инфракрасный телескоп; оценка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массы и размеров чёрной дыры</w:t>
            </w:r>
          </w:p>
          <w:p w:rsidR="00327411" w:rsidRPr="00327411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</w:rPr>
              <w:t>по движению отдельных звёзд</w:t>
            </w:r>
          </w:p>
          <w:p w:rsidR="00327411" w:rsidRPr="00D5423B" w:rsidRDefault="00327411" w:rsidP="003274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7411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327411">
              <w:rPr>
                <w:rFonts w:ascii="TimesNewRomanPSMT" w:hAnsi="TimesNewRomanPSMT" w:cs="TimesNewRomanPSMT"/>
              </w:rPr>
              <w:t>Учебник, § 30</w:t>
            </w:r>
          </w:p>
        </w:tc>
        <w:tc>
          <w:tcPr>
            <w:tcW w:w="3388" w:type="dxa"/>
            <w:vMerge/>
          </w:tcPr>
          <w:p w:rsidR="00327411" w:rsidRPr="0051059C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327411" w:rsidRPr="0051059C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327411" w:rsidRPr="0051059C" w:rsidRDefault="0032741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74DBC" w:rsidTr="00B76332">
        <w:tc>
          <w:tcPr>
            <w:tcW w:w="14077" w:type="dxa"/>
            <w:gridSpan w:val="7"/>
          </w:tcPr>
          <w:p w:rsidR="00A74DBC" w:rsidRPr="0051059C" w:rsidRDefault="00A74DBC" w:rsidP="00A74D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A74DBC">
              <w:rPr>
                <w:rFonts w:ascii="TimesNewRomanPSMT" w:hAnsi="TimesNewRomanPSMT" w:cs="TimesNewRomanPSMT"/>
                <w:b/>
                <w:bCs/>
              </w:rPr>
              <w:t>Галактики (3 ч)</w:t>
            </w:r>
          </w:p>
        </w:tc>
      </w:tr>
      <w:tr w:rsidR="00BB23B5" w:rsidTr="0054725F">
        <w:tc>
          <w:tcPr>
            <w:tcW w:w="438" w:type="dxa"/>
          </w:tcPr>
          <w:p w:rsidR="00BB23B5" w:rsidRDefault="003D616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27</w:t>
            </w:r>
          </w:p>
        </w:tc>
        <w:tc>
          <w:tcPr>
            <w:tcW w:w="424" w:type="dxa"/>
          </w:tcPr>
          <w:p w:rsidR="00BB23B5" w:rsidRDefault="003D616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BB23B5" w:rsidRPr="00D5423B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Классификация галактик</w:t>
            </w:r>
          </w:p>
        </w:tc>
        <w:tc>
          <w:tcPr>
            <w:tcW w:w="3390" w:type="dxa"/>
          </w:tcPr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Типы галактик и их свойства;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красное смещение и определение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расстояний до галактик; закон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Хаббла; вращение галактик и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содержание тёмной материи в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них</w:t>
            </w:r>
          </w:p>
          <w:p w:rsidR="00BB23B5" w:rsidRPr="00D5423B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BB23B5">
              <w:rPr>
                <w:rFonts w:ascii="TimesNewRomanPSMT" w:hAnsi="TimesNewRomanPSMT" w:cs="TimesNewRomanPSMT"/>
              </w:rPr>
              <w:t>Учебник, § 31</w:t>
            </w:r>
          </w:p>
        </w:tc>
        <w:tc>
          <w:tcPr>
            <w:tcW w:w="3388" w:type="dxa"/>
            <w:vMerge w:val="restart"/>
          </w:tcPr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- основные физические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параметры, химический состав и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распределение межзвёздного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вещества в Галактике;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- примерные значения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следующих величин: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- основные типы галактик,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различия между ними;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- примерное значение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физический смысл постоянной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Хаббла;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- возраст наблюдаемых небесных</w:t>
            </w:r>
          </w:p>
          <w:p w:rsidR="00BB23B5" w:rsidRPr="0051059C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тел</w:t>
            </w:r>
          </w:p>
        </w:tc>
        <w:tc>
          <w:tcPr>
            <w:tcW w:w="3387" w:type="dxa"/>
            <w:vMerge w:val="restart"/>
          </w:tcPr>
          <w:p w:rsidR="00BB23B5" w:rsidRPr="0051059C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объяснять причины различия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видимого и истинного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распределения звёзд,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межзвёздного вещества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галактик на небе</w:t>
            </w:r>
          </w:p>
        </w:tc>
        <w:tc>
          <w:tcPr>
            <w:tcW w:w="927" w:type="dxa"/>
          </w:tcPr>
          <w:p w:rsidR="00BB23B5" w:rsidRPr="0051059C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BB23B5" w:rsidTr="0054725F">
        <w:tc>
          <w:tcPr>
            <w:tcW w:w="438" w:type="dxa"/>
          </w:tcPr>
          <w:p w:rsidR="00BB23B5" w:rsidRDefault="003D616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28</w:t>
            </w:r>
          </w:p>
        </w:tc>
        <w:tc>
          <w:tcPr>
            <w:tcW w:w="424" w:type="dxa"/>
          </w:tcPr>
          <w:p w:rsidR="00BB23B5" w:rsidRDefault="003D616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BB23B5" w:rsidRPr="00D5423B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Активные галактики и квазары</w:t>
            </w:r>
          </w:p>
        </w:tc>
        <w:tc>
          <w:tcPr>
            <w:tcW w:w="3390" w:type="dxa"/>
          </w:tcPr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Природа активности галактик;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B23B5">
              <w:rPr>
                <w:rFonts w:ascii="TimesNewRomanPSMT" w:hAnsi="TimesNewRomanPSMT" w:cs="TimesNewRomanPSMT"/>
              </w:rPr>
              <w:t>природа квазаров</w:t>
            </w:r>
          </w:p>
          <w:p w:rsidR="00BB23B5" w:rsidRPr="00D5423B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BB23B5">
              <w:rPr>
                <w:rFonts w:ascii="TimesNewRomanPSMT" w:hAnsi="TimesNewRomanPSMT" w:cs="TimesNewRomanPSMT"/>
              </w:rPr>
              <w:t>Учебник, § 32</w:t>
            </w:r>
          </w:p>
        </w:tc>
        <w:tc>
          <w:tcPr>
            <w:tcW w:w="3388" w:type="dxa"/>
            <w:vMerge/>
          </w:tcPr>
          <w:p w:rsidR="00BB23B5" w:rsidRPr="0051059C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BB23B5" w:rsidRPr="0051059C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BB23B5" w:rsidRPr="0051059C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BB23B5" w:rsidTr="0054725F">
        <w:tc>
          <w:tcPr>
            <w:tcW w:w="438" w:type="dxa"/>
          </w:tcPr>
          <w:p w:rsidR="00BB23B5" w:rsidRDefault="003D616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29</w:t>
            </w:r>
          </w:p>
        </w:tc>
        <w:tc>
          <w:tcPr>
            <w:tcW w:w="424" w:type="dxa"/>
          </w:tcPr>
          <w:p w:rsidR="00BB23B5" w:rsidRDefault="003D6163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123" w:type="dxa"/>
          </w:tcPr>
          <w:p w:rsidR="00BB23B5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Скопления галактик</w:t>
            </w:r>
          </w:p>
          <w:p w:rsidR="00B76332" w:rsidRPr="00D5423B" w:rsidRDefault="00B76332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Самостоятельная работа № 6 по теме: «Галактики»</w:t>
            </w:r>
          </w:p>
        </w:tc>
        <w:tc>
          <w:tcPr>
            <w:tcW w:w="3390" w:type="dxa"/>
          </w:tcPr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Природа скоплений и роль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тёмной материи в них;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межгалактический газ и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рентгеновское излучение от него;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ячеистая структура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распределения Галактик и</w:t>
            </w:r>
          </w:p>
          <w:p w:rsidR="00BB23B5" w:rsidRPr="00BB23B5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</w:rPr>
              <w:t>скоплений во Вселенной</w:t>
            </w:r>
          </w:p>
          <w:p w:rsidR="00BB23B5" w:rsidRPr="00D5423B" w:rsidRDefault="00BB23B5" w:rsidP="00BB23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B23B5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BB23B5">
              <w:rPr>
                <w:rFonts w:ascii="TimesNewRomanPSMT" w:hAnsi="TimesNewRomanPSMT" w:cs="TimesNewRomanPSMT"/>
              </w:rPr>
              <w:t>Учебник, § 33</w:t>
            </w:r>
          </w:p>
        </w:tc>
        <w:tc>
          <w:tcPr>
            <w:tcW w:w="3388" w:type="dxa"/>
            <w:vMerge/>
          </w:tcPr>
          <w:p w:rsidR="00BB23B5" w:rsidRPr="0051059C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BB23B5" w:rsidRPr="0051059C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BB23B5" w:rsidRPr="0051059C" w:rsidRDefault="00BB23B5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3D6163" w:rsidTr="00B76332">
        <w:tc>
          <w:tcPr>
            <w:tcW w:w="14077" w:type="dxa"/>
            <w:gridSpan w:val="7"/>
          </w:tcPr>
          <w:p w:rsidR="003D6163" w:rsidRPr="0051059C" w:rsidRDefault="003D6163" w:rsidP="003D616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  <w:b/>
                <w:bCs/>
              </w:rPr>
              <w:t>Строение и эволюция Вселенной (2 ч)</w:t>
            </w:r>
          </w:p>
        </w:tc>
      </w:tr>
      <w:tr w:rsidR="00AB10A1" w:rsidTr="0054725F">
        <w:tc>
          <w:tcPr>
            <w:tcW w:w="438" w:type="dxa"/>
          </w:tcPr>
          <w:p w:rsidR="00AB10A1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</w:t>
            </w:r>
          </w:p>
        </w:tc>
        <w:tc>
          <w:tcPr>
            <w:tcW w:w="424" w:type="dxa"/>
          </w:tcPr>
          <w:p w:rsidR="00AB10A1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Конечность и бесконечность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Вселенной. Расширяющаяся</w:t>
            </w:r>
          </w:p>
          <w:p w:rsidR="00AB10A1" w:rsidRPr="00D5423B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Вселенная</w:t>
            </w:r>
          </w:p>
        </w:tc>
        <w:tc>
          <w:tcPr>
            <w:tcW w:w="3390" w:type="dxa"/>
          </w:tcPr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Связь закона всемирного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тяготения с представлениями о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конечности и бесконечности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Вселенной; фотометрический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парадокс; необходимость общей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lastRenderedPageBreak/>
              <w:t>теории относительности для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построения модели Вселенной</w:t>
            </w:r>
          </w:p>
          <w:p w:rsidR="00AB10A1" w:rsidRPr="00D5423B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3D6163">
              <w:rPr>
                <w:rFonts w:ascii="TimesNewRomanPSMT" w:hAnsi="TimesNewRomanPSMT" w:cs="TimesNewRomanPSMT"/>
              </w:rPr>
              <w:t>Учебник, § 34, 35</w:t>
            </w:r>
          </w:p>
        </w:tc>
        <w:tc>
          <w:tcPr>
            <w:tcW w:w="3388" w:type="dxa"/>
            <w:vMerge w:val="restart"/>
          </w:tcPr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lastRenderedPageBreak/>
              <w:t>связь закона всемирного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t>тяготения с представлениями 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t>конечности и бесконечности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t>Вселенной;</w:t>
            </w:r>
          </w:p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- что такое фотометрический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lastRenderedPageBreak/>
              <w:t>парадокс;</w:t>
            </w:r>
          </w:p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- необходимость общей теории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t>относительности для построения</w:t>
            </w:r>
          </w:p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модели Вселенной;</w:t>
            </w:r>
          </w:p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- понятие «горячая Вселенная»;</w:t>
            </w:r>
          </w:p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- крупномасштабную структуру</w:t>
            </w:r>
          </w:p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Вселенной;</w:t>
            </w:r>
          </w:p>
          <w:p w:rsidR="00AB10A1" w:rsidRPr="00AB10A1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- что такое метагалактика;</w:t>
            </w:r>
          </w:p>
          <w:p w:rsidR="00AB10A1" w:rsidRPr="0051059C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t>- космологические модели</w:t>
            </w:r>
            <w:r>
              <w:rPr>
                <w:rFonts w:ascii="TimesNewRomanPSMT" w:hAnsi="TimesNewRomanPSMT" w:cs="TimesNewRomanPSMT"/>
              </w:rPr>
              <w:t xml:space="preserve">  </w:t>
            </w:r>
            <w:r w:rsidRPr="00AB10A1">
              <w:rPr>
                <w:rFonts w:ascii="TimesNewRomanPSMT" w:hAnsi="TimesNewRomanPSMT" w:cs="TimesNewRomanPSMT"/>
              </w:rPr>
              <w:t>Вселенной</w:t>
            </w:r>
          </w:p>
        </w:tc>
        <w:tc>
          <w:tcPr>
            <w:tcW w:w="3387" w:type="dxa"/>
            <w:vMerge w:val="restart"/>
          </w:tcPr>
          <w:p w:rsidR="00AB10A1" w:rsidRPr="0051059C" w:rsidRDefault="00AB10A1" w:rsidP="00AB1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AB10A1">
              <w:rPr>
                <w:rFonts w:ascii="TimesNewRomanPSMT" w:hAnsi="TimesNewRomanPSMT" w:cs="TimesNewRomanPSMT"/>
              </w:rPr>
              <w:lastRenderedPageBreak/>
              <w:t>использовать знания по физике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t>и астрономии для описания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t>объяснения современной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B10A1">
              <w:rPr>
                <w:rFonts w:ascii="TimesNewRomanPSMT" w:hAnsi="TimesNewRomanPSMT" w:cs="TimesNewRomanPSMT"/>
              </w:rPr>
              <w:t>научной картины мира</w:t>
            </w:r>
          </w:p>
        </w:tc>
        <w:tc>
          <w:tcPr>
            <w:tcW w:w="927" w:type="dxa"/>
          </w:tcPr>
          <w:p w:rsidR="00AB10A1" w:rsidRPr="0051059C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AB10A1" w:rsidTr="0054725F">
        <w:tc>
          <w:tcPr>
            <w:tcW w:w="438" w:type="dxa"/>
          </w:tcPr>
          <w:p w:rsidR="00AB10A1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31</w:t>
            </w:r>
          </w:p>
        </w:tc>
        <w:tc>
          <w:tcPr>
            <w:tcW w:w="424" w:type="dxa"/>
          </w:tcPr>
          <w:p w:rsidR="00AB10A1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Модель «горячей Вселенной» и</w:t>
            </w:r>
          </w:p>
          <w:p w:rsidR="00AB10A1" w:rsidRPr="00D5423B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реликтовое излучение</w:t>
            </w:r>
            <w:r w:rsidR="00B76332">
              <w:rPr>
                <w:rFonts w:ascii="TimesNewRomanPSMT" w:hAnsi="TimesNewRomanPSMT" w:cs="TimesNewRomanPSMT"/>
              </w:rPr>
              <w:t>. Самостоятельная работа</w:t>
            </w:r>
            <w:r w:rsidR="0054725F">
              <w:rPr>
                <w:rFonts w:ascii="TimesNewRomanPSMT" w:hAnsi="TimesNewRomanPSMT" w:cs="TimesNewRomanPSMT"/>
              </w:rPr>
              <w:t xml:space="preserve"> № 7 по теме: «Строение и эволюция Вселенной</w:t>
            </w:r>
            <w:r w:rsidR="00B76332">
              <w:rPr>
                <w:rFonts w:ascii="TimesNewRomanPSMT" w:hAnsi="TimesNewRomanPSMT" w:cs="TimesNewRomanPSMT"/>
              </w:rPr>
              <w:t>»</w:t>
            </w:r>
          </w:p>
        </w:tc>
        <w:tc>
          <w:tcPr>
            <w:tcW w:w="3390" w:type="dxa"/>
          </w:tcPr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Связь средней плотности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материи с законом расширения и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геометрией Вселенной; радиус и</w:t>
            </w:r>
          </w:p>
          <w:p w:rsidR="00AB10A1" w:rsidRPr="003D6163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</w:rPr>
              <w:t>возраст Вселенной</w:t>
            </w:r>
          </w:p>
          <w:p w:rsidR="00AB10A1" w:rsidRPr="00D5423B" w:rsidRDefault="00AB10A1" w:rsidP="003D61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D6163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3D6163">
              <w:rPr>
                <w:rFonts w:ascii="TimesNewRomanPSMT" w:hAnsi="TimesNewRomanPSMT" w:cs="TimesNewRomanPSMT"/>
              </w:rPr>
              <w:t>Учебник, § 36</w:t>
            </w:r>
          </w:p>
        </w:tc>
        <w:tc>
          <w:tcPr>
            <w:tcW w:w="3388" w:type="dxa"/>
            <w:vMerge/>
          </w:tcPr>
          <w:p w:rsidR="00AB10A1" w:rsidRPr="0051059C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AB10A1" w:rsidRPr="0051059C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AB10A1" w:rsidRPr="0051059C" w:rsidRDefault="00AB10A1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D5474" w:rsidTr="00B76332">
        <w:tc>
          <w:tcPr>
            <w:tcW w:w="14077" w:type="dxa"/>
            <w:gridSpan w:val="7"/>
          </w:tcPr>
          <w:p w:rsidR="000D5474" w:rsidRPr="0051059C" w:rsidRDefault="000D5474" w:rsidP="000D547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D5474">
              <w:rPr>
                <w:rFonts w:ascii="TimesNewRomanPSMT" w:hAnsi="TimesNewRomanPSMT" w:cs="TimesNewRomanPSMT"/>
                <w:b/>
                <w:bCs/>
              </w:rPr>
              <w:t>Современные проблемы астрономии (3 ч)</w:t>
            </w:r>
          </w:p>
        </w:tc>
      </w:tr>
      <w:tr w:rsidR="00CE5F0C" w:rsidTr="000D5474">
        <w:tc>
          <w:tcPr>
            <w:tcW w:w="438" w:type="dxa"/>
          </w:tcPr>
          <w:p w:rsidR="00CE5F0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32</w:t>
            </w:r>
          </w:p>
        </w:tc>
        <w:tc>
          <w:tcPr>
            <w:tcW w:w="424" w:type="dxa"/>
          </w:tcPr>
          <w:p w:rsidR="00CE5F0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23" w:type="dxa"/>
          </w:tcPr>
          <w:p w:rsidR="00CE5F0C" w:rsidRPr="00D5423B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D5474">
              <w:rPr>
                <w:rFonts w:ascii="TimesNewRomanPSMT" w:hAnsi="TimesNewRomanPSMT" w:cs="TimesNewRomanPSMT"/>
              </w:rPr>
              <w:t>Ускоренное расширение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D5474">
              <w:rPr>
                <w:rFonts w:ascii="TimesNewRomanPSMT" w:hAnsi="TimesNewRomanPSMT" w:cs="TimesNewRomanPSMT"/>
              </w:rPr>
              <w:t>Вселенной и тёмная энергия</w:t>
            </w:r>
            <w:r w:rsidR="0054725F">
              <w:rPr>
                <w:rFonts w:ascii="TimesNewRomanPSMT" w:hAnsi="TimesNewRomanPSMT" w:cs="TimesNewRomanPSMT"/>
              </w:rPr>
              <w:t>.</w:t>
            </w:r>
            <w:r w:rsidR="0054725F" w:rsidRPr="00CE5F0C">
              <w:rPr>
                <w:rFonts w:ascii="TimesNewRomanPSMT" w:hAnsi="TimesNewRomanPSMT" w:cs="TimesNewRomanPSMT"/>
              </w:rPr>
              <w:t xml:space="preserve"> Обнаружение планет возле</w:t>
            </w:r>
            <w:r w:rsidR="0054725F">
              <w:rPr>
                <w:rFonts w:ascii="TimesNewRomanPSMT" w:hAnsi="TimesNewRomanPSMT" w:cs="TimesNewRomanPSMT"/>
              </w:rPr>
              <w:t xml:space="preserve"> </w:t>
            </w:r>
            <w:r w:rsidR="0054725F" w:rsidRPr="00CE5F0C">
              <w:rPr>
                <w:rFonts w:ascii="TimesNewRomanPSMT" w:hAnsi="TimesNewRomanPSMT" w:cs="TimesNewRomanPSMT"/>
              </w:rPr>
              <w:t>других звёзд</w:t>
            </w:r>
            <w:r w:rsidR="0054725F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3390" w:type="dxa"/>
          </w:tcPr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Вклад тёмной материи в массу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Вселенной; наблюдение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сверхновых звёзд в далёких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галактиках и открытие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ускоренного расширения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Вселенной; природы силы</w:t>
            </w:r>
          </w:p>
          <w:p w:rsidR="0054725F" w:rsidRPr="00CE5F0C" w:rsidRDefault="00CE5F0C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всемирного отталкивания</w:t>
            </w:r>
            <w:r w:rsidR="0054725F">
              <w:rPr>
                <w:rFonts w:ascii="TimesNewRomanPSMT" w:hAnsi="TimesNewRomanPSMT" w:cs="TimesNewRomanPSMT"/>
              </w:rPr>
              <w:t>.</w:t>
            </w:r>
            <w:r w:rsidR="0054725F" w:rsidRPr="00CE5F0C">
              <w:rPr>
                <w:rFonts w:ascii="TimesNewRomanPSMT" w:hAnsi="TimesNewRomanPSMT" w:cs="TimesNewRomanPSMT"/>
              </w:rPr>
              <w:t xml:space="preserve"> Невидимые спутники у звёзд;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 xml:space="preserve">методы обнаружения </w:t>
            </w:r>
            <w:proofErr w:type="spellStart"/>
            <w:r w:rsidRPr="00CE5F0C">
              <w:rPr>
                <w:rFonts w:ascii="TimesNewRomanPSMT" w:hAnsi="TimesNewRomanPSMT" w:cs="TimesNewRomanPSMT"/>
              </w:rPr>
              <w:t>экзопланет</w:t>
            </w:r>
            <w:proofErr w:type="spellEnd"/>
            <w:r w:rsidRPr="00CE5F0C">
              <w:rPr>
                <w:rFonts w:ascii="TimesNewRomanPSMT" w:hAnsi="TimesNewRomanPSMT" w:cs="TimesNewRomanPSMT"/>
              </w:rPr>
              <w:t>;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spellStart"/>
            <w:r w:rsidRPr="00CE5F0C">
              <w:rPr>
                <w:rFonts w:ascii="TimesNewRomanPSMT" w:hAnsi="TimesNewRomanPSMT" w:cs="TimesNewRomanPSMT"/>
              </w:rPr>
              <w:t>экзопланеты</w:t>
            </w:r>
            <w:proofErr w:type="spellEnd"/>
            <w:r w:rsidRPr="00CE5F0C">
              <w:rPr>
                <w:rFonts w:ascii="TimesNewRomanPSMT" w:hAnsi="TimesNewRomanPSMT" w:cs="TimesNewRomanPSMT"/>
              </w:rPr>
              <w:t xml:space="preserve"> с условиями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gramStart"/>
            <w:r w:rsidRPr="00CE5F0C">
              <w:rPr>
                <w:rFonts w:ascii="TimesNewRomanPSMT" w:hAnsi="TimesNewRomanPSMT" w:cs="TimesNewRomanPSMT"/>
              </w:rPr>
              <w:t>благоприятными</w:t>
            </w:r>
            <w:proofErr w:type="gramEnd"/>
            <w:r w:rsidRPr="00CE5F0C">
              <w:rPr>
                <w:rFonts w:ascii="TimesNewRomanPSMT" w:hAnsi="TimesNewRomanPSMT" w:cs="TimesNewRomanPSMT"/>
              </w:rPr>
              <w:t xml:space="preserve"> для жизни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CE5F0C" w:rsidRPr="00D5423B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CE5F0C">
              <w:rPr>
                <w:rFonts w:ascii="TimesNewRomanPSMT" w:hAnsi="TimesNewRomanPSMT" w:cs="TimesNewRomanPSMT"/>
              </w:rPr>
              <w:t>Учебник, § 37</w:t>
            </w:r>
            <w:r w:rsidR="0054725F">
              <w:rPr>
                <w:rFonts w:ascii="TimesNewRomanPSMT" w:hAnsi="TimesNewRomanPSMT" w:cs="TimesNewRomanPSMT"/>
              </w:rPr>
              <w:t>, 38</w:t>
            </w:r>
          </w:p>
        </w:tc>
        <w:tc>
          <w:tcPr>
            <w:tcW w:w="3388" w:type="dxa"/>
            <w:vMerge w:val="restart"/>
          </w:tcPr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какие наблюдения подтвердили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теорию ускоренного расширения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Вселенной;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что исследователи понимают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под тёмной энергией;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зачем в уравнение Эйнштейна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была введена космологическая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постоянная;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условия возникновения планет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около звёзд;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методы обнаружения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CE5F0C">
              <w:rPr>
                <w:rFonts w:ascii="TimesNewRomanPSMT" w:hAnsi="TimesNewRomanPSMT" w:cs="TimesNewRomanPSMT"/>
              </w:rPr>
              <w:t>экзопланет</w:t>
            </w:r>
            <w:proofErr w:type="spellEnd"/>
            <w:r w:rsidRPr="00CE5F0C">
              <w:rPr>
                <w:rFonts w:ascii="TimesNewRomanPSMT" w:hAnsi="TimesNewRomanPSMT" w:cs="TimesNewRomanPSMT"/>
              </w:rPr>
              <w:t xml:space="preserve"> около других звёзд;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об эволюции Вселенной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жизни во Вселенной;</w:t>
            </w:r>
          </w:p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проблемы поиска внеземных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цивилизаций;</w:t>
            </w:r>
          </w:p>
          <w:p w:rsidR="00CE5F0C" w:rsidRPr="0051059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формула Дрейка</w:t>
            </w:r>
          </w:p>
        </w:tc>
        <w:tc>
          <w:tcPr>
            <w:tcW w:w="3387" w:type="dxa"/>
            <w:vMerge w:val="restart"/>
          </w:tcPr>
          <w:p w:rsidR="00CE5F0C" w:rsidRPr="00CE5F0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использовать знания,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полученные по физике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астрономии, для описания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объяснения современной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научной картины мира;</w:t>
            </w:r>
          </w:p>
          <w:p w:rsidR="00CE5F0C" w:rsidRPr="0051059C" w:rsidRDefault="00CE5F0C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- обосновывать свою точку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зрения о возможности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существования внеземных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цивилизаций и их контактов с</w:t>
            </w:r>
            <w:r>
              <w:rPr>
                <w:rFonts w:ascii="TimesNewRomanPSMT" w:hAnsi="TimesNewRomanPSMT" w:cs="TimesNewRomanPSMT"/>
              </w:rPr>
              <w:t xml:space="preserve"> н</w:t>
            </w:r>
            <w:r w:rsidRPr="00CE5F0C">
              <w:rPr>
                <w:rFonts w:ascii="TimesNewRomanPSMT" w:hAnsi="TimesNewRomanPSMT" w:cs="TimesNewRomanPSMT"/>
              </w:rPr>
              <w:t>ами</w:t>
            </w:r>
          </w:p>
        </w:tc>
        <w:tc>
          <w:tcPr>
            <w:tcW w:w="927" w:type="dxa"/>
          </w:tcPr>
          <w:p w:rsidR="00CE5F0C" w:rsidRPr="0051059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CE5F0C" w:rsidTr="000D5474">
        <w:tc>
          <w:tcPr>
            <w:tcW w:w="438" w:type="dxa"/>
          </w:tcPr>
          <w:p w:rsidR="00CE5F0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33</w:t>
            </w:r>
          </w:p>
        </w:tc>
        <w:tc>
          <w:tcPr>
            <w:tcW w:w="424" w:type="dxa"/>
          </w:tcPr>
          <w:p w:rsidR="00CE5F0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23" w:type="dxa"/>
          </w:tcPr>
          <w:p w:rsidR="00CE5F0C" w:rsidRPr="00D5423B" w:rsidRDefault="0054725F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Поиск жизни и разума во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E5F0C">
              <w:rPr>
                <w:rFonts w:ascii="TimesNewRomanPSMT" w:hAnsi="TimesNewRomanPSMT" w:cs="TimesNewRomanPSMT"/>
              </w:rPr>
              <w:t>Вселенной</w:t>
            </w:r>
            <w:r>
              <w:rPr>
                <w:rFonts w:ascii="TimesNewRomanPSMT" w:hAnsi="TimesNewRomanPSMT" w:cs="TimesNewRomanPSMT"/>
              </w:rPr>
              <w:t>. Самостоятельная работа № 8 по теме: «Строение и эволюция Вселенной»</w:t>
            </w:r>
          </w:p>
        </w:tc>
        <w:tc>
          <w:tcPr>
            <w:tcW w:w="3390" w:type="dxa"/>
          </w:tcPr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Развитие представлений о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 xml:space="preserve">существовании жизни </w:t>
            </w:r>
            <w:proofErr w:type="gramStart"/>
            <w:r w:rsidRPr="00CE5F0C">
              <w:rPr>
                <w:rFonts w:ascii="TimesNewRomanPSMT" w:hAnsi="TimesNewRomanPSMT" w:cs="TimesNewRomanPSMT"/>
              </w:rPr>
              <w:t>во</w:t>
            </w:r>
            <w:proofErr w:type="gramEnd"/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Вселенной; формула Дрейка и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число цивилизаций в Галактике;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 xml:space="preserve">поиск сигналов </w:t>
            </w:r>
            <w:proofErr w:type="gramStart"/>
            <w:r w:rsidRPr="00CE5F0C">
              <w:rPr>
                <w:rFonts w:ascii="TimesNewRomanPSMT" w:hAnsi="TimesNewRomanPSMT" w:cs="TimesNewRomanPSMT"/>
              </w:rPr>
              <w:t>от</w:t>
            </w:r>
            <w:proofErr w:type="gramEnd"/>
            <w:r w:rsidRPr="00CE5F0C">
              <w:rPr>
                <w:rFonts w:ascii="TimesNewRomanPSMT" w:hAnsi="TimesNewRomanPSMT" w:cs="TimesNewRomanPSMT"/>
              </w:rPr>
              <w:t xml:space="preserve"> внеземных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цивилизаций и подача сигналов</w:t>
            </w:r>
          </w:p>
          <w:p w:rsidR="0054725F" w:rsidRPr="00CE5F0C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</w:rPr>
              <w:t>им</w:t>
            </w:r>
          </w:p>
          <w:p w:rsidR="00CE5F0C" w:rsidRPr="00D5423B" w:rsidRDefault="0054725F" w:rsidP="005472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E5F0C">
              <w:rPr>
                <w:rFonts w:ascii="TimesNewRomanPSMT" w:hAnsi="TimesNewRomanPSMT" w:cs="TimesNewRomanPSMT"/>
                <w:i/>
                <w:iCs/>
              </w:rPr>
              <w:t xml:space="preserve">Ресурсы урока: </w:t>
            </w:r>
            <w:r w:rsidRPr="00CE5F0C">
              <w:rPr>
                <w:rFonts w:ascii="TimesNewRomanPSMT" w:hAnsi="TimesNewRomanPSMT" w:cs="TimesNewRomanPSMT"/>
              </w:rPr>
              <w:t>Учебник, § 39</w:t>
            </w:r>
          </w:p>
        </w:tc>
        <w:tc>
          <w:tcPr>
            <w:tcW w:w="3388" w:type="dxa"/>
            <w:vMerge/>
          </w:tcPr>
          <w:p w:rsidR="00CE5F0C" w:rsidRPr="0051059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CE5F0C" w:rsidRPr="0051059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CE5F0C" w:rsidRPr="0051059C" w:rsidRDefault="00CE5F0C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54725F" w:rsidTr="00FA6248">
        <w:tc>
          <w:tcPr>
            <w:tcW w:w="438" w:type="dxa"/>
          </w:tcPr>
          <w:p w:rsidR="0054725F" w:rsidRDefault="0054725F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34</w:t>
            </w:r>
          </w:p>
        </w:tc>
        <w:tc>
          <w:tcPr>
            <w:tcW w:w="424" w:type="dxa"/>
          </w:tcPr>
          <w:p w:rsidR="0054725F" w:rsidRDefault="0054725F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5513" w:type="dxa"/>
            <w:gridSpan w:val="2"/>
          </w:tcPr>
          <w:p w:rsidR="0054725F" w:rsidRPr="00D5423B" w:rsidRDefault="0054725F" w:rsidP="00CE5F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Итоговый урок</w:t>
            </w:r>
          </w:p>
        </w:tc>
        <w:tc>
          <w:tcPr>
            <w:tcW w:w="3388" w:type="dxa"/>
            <w:vMerge/>
          </w:tcPr>
          <w:p w:rsidR="0054725F" w:rsidRPr="0051059C" w:rsidRDefault="0054725F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3387" w:type="dxa"/>
            <w:vMerge/>
          </w:tcPr>
          <w:p w:rsidR="0054725F" w:rsidRPr="0051059C" w:rsidRDefault="0054725F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927" w:type="dxa"/>
          </w:tcPr>
          <w:p w:rsidR="0054725F" w:rsidRPr="0051059C" w:rsidRDefault="0054725F" w:rsidP="001B17D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5E5DF5" w:rsidRDefault="005E5DF5" w:rsidP="00F12FA2">
      <w:pPr>
        <w:autoSpaceDE w:val="0"/>
        <w:autoSpaceDN w:val="0"/>
        <w:adjustRightInd w:val="0"/>
        <w:spacing w:after="0" w:line="240" w:lineRule="auto"/>
        <w:ind w:left="-142" w:right="-173"/>
        <w:jc w:val="both"/>
        <w:rPr>
          <w:rFonts w:ascii="TimesNewRomanPSMT" w:hAnsi="TimesNewRomanPSMT" w:cs="TimesNewRomanPSMT"/>
          <w:sz w:val="24"/>
          <w:szCs w:val="24"/>
        </w:rPr>
      </w:pPr>
    </w:p>
    <w:p w:rsidR="007B04B5" w:rsidRDefault="007B04B5" w:rsidP="00F12FA2">
      <w:pPr>
        <w:autoSpaceDE w:val="0"/>
        <w:autoSpaceDN w:val="0"/>
        <w:adjustRightInd w:val="0"/>
        <w:spacing w:after="0" w:line="240" w:lineRule="auto"/>
        <w:ind w:left="-142" w:right="-173"/>
        <w:jc w:val="both"/>
        <w:rPr>
          <w:rFonts w:ascii="TimesNewRomanPSMT" w:hAnsi="TimesNewRomanPSMT" w:cs="TimesNewRomanPSMT"/>
          <w:sz w:val="24"/>
          <w:szCs w:val="24"/>
        </w:rPr>
      </w:pPr>
    </w:p>
    <w:p w:rsidR="007B04B5" w:rsidRDefault="007B04B5" w:rsidP="00F12FA2">
      <w:pPr>
        <w:autoSpaceDE w:val="0"/>
        <w:autoSpaceDN w:val="0"/>
        <w:adjustRightInd w:val="0"/>
        <w:spacing w:after="0" w:line="240" w:lineRule="auto"/>
        <w:ind w:left="-142" w:right="-173"/>
        <w:jc w:val="both"/>
        <w:rPr>
          <w:rFonts w:ascii="TimesNewRomanPSMT" w:hAnsi="TimesNewRomanPSMT" w:cs="TimesNewRomanPSMT"/>
          <w:sz w:val="24"/>
          <w:szCs w:val="24"/>
        </w:rPr>
      </w:pPr>
    </w:p>
    <w:p w:rsidR="007B04B5" w:rsidRPr="003831DE" w:rsidRDefault="007B04B5" w:rsidP="007B04B5">
      <w:pPr>
        <w:shd w:val="clear" w:color="auto" w:fill="FFFFFF"/>
        <w:spacing w:after="72" w:line="320" w:lineRule="atLeast"/>
        <w:textAlignment w:val="baseline"/>
        <w:outlineLvl w:val="0"/>
        <w:rPr>
          <w:color w:val="333333"/>
          <w:kern w:val="36"/>
          <w:sz w:val="36"/>
          <w:szCs w:val="36"/>
        </w:rPr>
      </w:pPr>
      <w:proofErr w:type="gramStart"/>
      <w:r w:rsidRPr="003831DE">
        <w:rPr>
          <w:color w:val="333333"/>
          <w:kern w:val="36"/>
          <w:sz w:val="36"/>
          <w:szCs w:val="36"/>
        </w:rPr>
        <w:lastRenderedPageBreak/>
        <w:t>Характеристика на награждение</w:t>
      </w:r>
      <w:proofErr w:type="gramEnd"/>
      <w:r w:rsidRPr="003831DE">
        <w:rPr>
          <w:color w:val="333333"/>
          <w:kern w:val="36"/>
          <w:sz w:val="36"/>
          <w:szCs w:val="36"/>
        </w:rPr>
        <w:t xml:space="preserve"> грамотой министерства образования образец. Характеристика учителя на награждение грамотой </w:t>
      </w:r>
      <w:proofErr w:type="spellStart"/>
      <w:r w:rsidRPr="003831DE">
        <w:rPr>
          <w:color w:val="333333"/>
          <w:kern w:val="36"/>
          <w:sz w:val="36"/>
          <w:szCs w:val="36"/>
        </w:rPr>
        <w:t>уо</w:t>
      </w:r>
      <w:proofErr w:type="spellEnd"/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b/>
          <w:bCs/>
          <w:color w:val="666666"/>
          <w:sz w:val="17"/>
          <w:szCs w:val="17"/>
          <w:bdr w:val="none" w:sz="0" w:space="0" w:color="auto" w:frame="1"/>
        </w:rPr>
        <w:t>Характеристика- </w:t>
      </w:r>
      <w:r w:rsidRPr="003831DE">
        <w:rPr>
          <w:rFonts w:ascii="Arial" w:hAnsi="Arial" w:cs="Arial"/>
          <w:color w:val="666666"/>
          <w:sz w:val="17"/>
          <w:szCs w:val="17"/>
        </w:rPr>
        <w:t>представление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учителя физики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 xml:space="preserve">МОУ </w:t>
      </w:r>
      <w:proofErr w:type="spellStart"/>
      <w:r>
        <w:rPr>
          <w:rFonts w:ascii="Arial" w:hAnsi="Arial" w:cs="Arial"/>
          <w:color w:val="666666"/>
          <w:sz w:val="17"/>
          <w:szCs w:val="17"/>
        </w:rPr>
        <w:t>Белогостицкой</w:t>
      </w:r>
      <w:proofErr w:type="spellEnd"/>
      <w:r>
        <w:rPr>
          <w:rFonts w:ascii="Arial" w:hAnsi="Arial" w:cs="Arial"/>
          <w:color w:val="666666"/>
          <w:sz w:val="17"/>
          <w:szCs w:val="17"/>
        </w:rPr>
        <w:t xml:space="preserve"> СОШ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Ростовского района Ярославской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области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b/>
          <w:bCs/>
          <w:color w:val="666666"/>
          <w:sz w:val="17"/>
          <w:szCs w:val="17"/>
          <w:bdr w:val="none" w:sz="0" w:space="0" w:color="auto" w:frame="1"/>
        </w:rPr>
        <w:t>Ивановой Анны Геннадьевны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Иванова Анна Геннадьевна закончила в 2003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году </w:t>
      </w:r>
      <w:r>
        <w:rPr>
          <w:rFonts w:ascii="Arial" w:hAnsi="Arial" w:cs="Arial"/>
          <w:color w:val="666666"/>
          <w:sz w:val="17"/>
          <w:szCs w:val="17"/>
        </w:rPr>
        <w:t>ЯГПУ им. К.Д. Ушинского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по специальности «Учитель </w:t>
      </w:r>
      <w:r>
        <w:rPr>
          <w:rFonts w:ascii="Arial" w:hAnsi="Arial" w:cs="Arial"/>
          <w:color w:val="666666"/>
          <w:sz w:val="17"/>
          <w:szCs w:val="17"/>
        </w:rPr>
        <w:t xml:space="preserve">физики и социальный педагог». Работает в </w:t>
      </w:r>
      <w:proofErr w:type="spellStart"/>
      <w:r>
        <w:rPr>
          <w:rFonts w:ascii="Arial" w:hAnsi="Arial" w:cs="Arial"/>
          <w:color w:val="666666"/>
          <w:sz w:val="17"/>
          <w:szCs w:val="17"/>
        </w:rPr>
        <w:t>Белогостицкой</w:t>
      </w:r>
      <w:proofErr w:type="spellEnd"/>
      <w:r>
        <w:rPr>
          <w:rFonts w:ascii="Arial" w:hAnsi="Arial" w:cs="Arial"/>
          <w:color w:val="666666"/>
          <w:sz w:val="17"/>
          <w:szCs w:val="17"/>
        </w:rPr>
        <w:t xml:space="preserve"> школе с 2005 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года по настоящее время</w:t>
      </w:r>
      <w:r>
        <w:rPr>
          <w:rFonts w:ascii="Arial" w:hAnsi="Arial" w:cs="Arial"/>
          <w:color w:val="666666"/>
          <w:sz w:val="17"/>
          <w:szCs w:val="17"/>
        </w:rPr>
        <w:t>. Общий педагогический стаж – 18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лет, стаж в данной школе – 1</w:t>
      </w:r>
      <w:r>
        <w:rPr>
          <w:rFonts w:ascii="Arial" w:hAnsi="Arial" w:cs="Arial"/>
          <w:color w:val="666666"/>
          <w:sz w:val="17"/>
          <w:szCs w:val="17"/>
        </w:rPr>
        <w:t>6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лет.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Анна Геннадьевна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имеет I 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квалификационную категорию (13 разряд). Периодически повышает свою квал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ификацию, последний раз - в 2020 году в ГАУДПО Ярославской области «Институт развития образования»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За многолетн</w:t>
      </w:r>
      <w:r>
        <w:rPr>
          <w:rFonts w:ascii="Arial" w:hAnsi="Arial" w:cs="Arial"/>
          <w:color w:val="666666"/>
          <w:sz w:val="17"/>
          <w:szCs w:val="17"/>
        </w:rPr>
        <w:t>ю</w:t>
      </w:r>
      <w:r w:rsidRPr="003831DE">
        <w:rPr>
          <w:rFonts w:ascii="Arial" w:hAnsi="Arial" w:cs="Arial"/>
          <w:color w:val="666666"/>
          <w:sz w:val="17"/>
          <w:szCs w:val="17"/>
        </w:rPr>
        <w:t>ю</w:t>
      </w:r>
      <w:r>
        <w:rPr>
          <w:rFonts w:ascii="Arial" w:hAnsi="Arial" w:cs="Arial"/>
          <w:color w:val="666666"/>
          <w:sz w:val="17"/>
          <w:szCs w:val="17"/>
        </w:rPr>
        <w:t xml:space="preserve"> педагогическую деятельность</w:t>
      </w:r>
      <w:r w:rsidRPr="003831DE">
        <w:rPr>
          <w:rFonts w:ascii="Arial" w:hAnsi="Arial" w:cs="Arial"/>
          <w:color w:val="666666"/>
          <w:sz w:val="17"/>
          <w:szCs w:val="17"/>
        </w:rPr>
        <w:t> стала опытным, творческим уч</w:t>
      </w:r>
      <w:r>
        <w:rPr>
          <w:rFonts w:ascii="Arial" w:hAnsi="Arial" w:cs="Arial"/>
          <w:color w:val="666666"/>
          <w:sz w:val="17"/>
          <w:szCs w:val="17"/>
        </w:rPr>
        <w:t>и</w:t>
      </w:r>
      <w:r w:rsidRPr="003831DE">
        <w:rPr>
          <w:rFonts w:ascii="Arial" w:hAnsi="Arial" w:cs="Arial"/>
          <w:color w:val="666666"/>
          <w:sz w:val="17"/>
          <w:szCs w:val="17"/>
        </w:rPr>
        <w:t>телем. В совершенстве владеет баз</w:t>
      </w:r>
      <w:r>
        <w:rPr>
          <w:rFonts w:ascii="Arial" w:hAnsi="Arial" w:cs="Arial"/>
          <w:color w:val="666666"/>
          <w:sz w:val="17"/>
          <w:szCs w:val="17"/>
        </w:rPr>
        <w:t>овым образовательным компонентом</w:t>
      </w:r>
      <w:r w:rsidRPr="003831DE">
        <w:rPr>
          <w:rFonts w:ascii="Arial" w:hAnsi="Arial" w:cs="Arial"/>
          <w:color w:val="666666"/>
          <w:sz w:val="17"/>
          <w:szCs w:val="17"/>
        </w:rPr>
        <w:t> основной школы. Обладая аналитическим мышлением, учитель опытным путем выбирает приемы и средства, которые дают эффективный результат в обучении детей разных уровней.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 xml:space="preserve">Деятельность учащихся и качество усвоения учебного материала находится под постоянным контролем учителя. Дети на уроках активны, практически все постоянно включены в работу, </w:t>
      </w:r>
      <w:r>
        <w:rPr>
          <w:rFonts w:ascii="Arial" w:hAnsi="Arial" w:cs="Arial"/>
          <w:color w:val="666666"/>
          <w:sz w:val="17"/>
          <w:szCs w:val="17"/>
        </w:rPr>
        <w:t>так как на уроках Анны Геннадьевны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хороший психологический климат и все учащиеся чувствуют себя комфортно, они открыты. Ее уроки отличаются высокой мотивацией к учебному процессу, плотностью материала, работоспособностью, самостоятельностью. Стараясь держать на пике активности весь класс, педагог учитывает индивидуальность ребенка, его природные способности и возможности, возрастные и</w:t>
      </w:r>
      <w:r>
        <w:rPr>
          <w:rFonts w:ascii="Arial" w:hAnsi="Arial" w:cs="Arial"/>
          <w:color w:val="666666"/>
          <w:sz w:val="17"/>
          <w:szCs w:val="17"/>
        </w:rPr>
        <w:t xml:space="preserve"> психологические особенности</w:t>
      </w:r>
      <w:r w:rsidRPr="003831DE">
        <w:rPr>
          <w:rFonts w:ascii="Arial" w:hAnsi="Arial" w:cs="Arial"/>
          <w:color w:val="666666"/>
          <w:sz w:val="17"/>
          <w:szCs w:val="17"/>
        </w:rPr>
        <w:t>, уважает мир его интересов, опираетс</w:t>
      </w:r>
      <w:r>
        <w:rPr>
          <w:rFonts w:ascii="Arial" w:hAnsi="Arial" w:cs="Arial"/>
          <w:color w:val="666666"/>
          <w:sz w:val="17"/>
          <w:szCs w:val="17"/>
        </w:rPr>
        <w:t xml:space="preserve">я на личный опыт </w:t>
      </w:r>
      <w:r w:rsidRPr="003831DE">
        <w:rPr>
          <w:rFonts w:ascii="Arial" w:hAnsi="Arial" w:cs="Arial"/>
          <w:color w:val="666666"/>
          <w:sz w:val="17"/>
          <w:szCs w:val="17"/>
        </w:rPr>
        <w:t>учащихся, учит мыслить, рассуждать, оценивать себя и других, уважать чужое мнение.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 xml:space="preserve">Таким образом, каждый урок – это законченное целостное произведение, где создаются условия для самовыражения ребенка, где он может быть </w:t>
      </w:r>
      <w:proofErr w:type="spellStart"/>
      <w:r w:rsidRPr="003831DE">
        <w:rPr>
          <w:rFonts w:ascii="Arial" w:hAnsi="Arial" w:cs="Arial"/>
          <w:color w:val="666666"/>
          <w:sz w:val="17"/>
          <w:szCs w:val="17"/>
        </w:rPr>
        <w:t>самодостаточным</w:t>
      </w:r>
      <w:proofErr w:type="spellEnd"/>
      <w:r w:rsidRPr="003831DE">
        <w:rPr>
          <w:rFonts w:ascii="Arial" w:hAnsi="Arial" w:cs="Arial"/>
          <w:color w:val="666666"/>
          <w:sz w:val="17"/>
          <w:szCs w:val="17"/>
        </w:rPr>
        <w:t>, где учится оценивать свою работу.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lastRenderedPageBreak/>
        <w:t>Анна Геннадьевна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находится в постоянном творческом и проф</w:t>
      </w:r>
      <w:r>
        <w:rPr>
          <w:rFonts w:ascii="Arial" w:hAnsi="Arial" w:cs="Arial"/>
          <w:color w:val="666666"/>
          <w:sz w:val="17"/>
          <w:szCs w:val="17"/>
        </w:rPr>
        <w:t>ессиональном поиске,</w:t>
      </w:r>
      <w:r w:rsidRPr="00724D5B">
        <w:rPr>
          <w:rFonts w:ascii="Arial" w:hAnsi="Arial" w:cs="Arial"/>
          <w:color w:val="666666"/>
          <w:sz w:val="17"/>
          <w:szCs w:val="17"/>
        </w:rPr>
        <w:t xml:space="preserve"> </w:t>
      </w:r>
      <w:r>
        <w:rPr>
          <w:rFonts w:ascii="Arial" w:hAnsi="Arial" w:cs="Arial"/>
          <w:color w:val="666666"/>
          <w:sz w:val="17"/>
          <w:szCs w:val="17"/>
        </w:rPr>
        <w:t>много внимания уделяет самообразованию, изучая опыт работы учителей-новаторов.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 Большинство уроков учитель проводит с использованием </w:t>
      </w:r>
      <w:proofErr w:type="spellStart"/>
      <w:r w:rsidRPr="003831DE">
        <w:rPr>
          <w:rFonts w:ascii="Arial" w:hAnsi="Arial" w:cs="Arial"/>
          <w:color w:val="666666"/>
          <w:sz w:val="17"/>
          <w:szCs w:val="17"/>
        </w:rPr>
        <w:t>мультимедийных</w:t>
      </w:r>
      <w:proofErr w:type="spellEnd"/>
      <w:r w:rsidRPr="003831DE">
        <w:rPr>
          <w:rFonts w:ascii="Arial" w:hAnsi="Arial" w:cs="Arial"/>
          <w:color w:val="666666"/>
          <w:sz w:val="17"/>
          <w:szCs w:val="17"/>
        </w:rPr>
        <w:t xml:space="preserve"> средств обучения, видео-, аудиоаппаратуры. </w:t>
      </w:r>
      <w:proofErr w:type="gramStart"/>
      <w:r w:rsidRPr="003831DE">
        <w:rPr>
          <w:rFonts w:ascii="Arial" w:hAnsi="Arial" w:cs="Arial"/>
          <w:color w:val="666666"/>
          <w:sz w:val="17"/>
          <w:szCs w:val="17"/>
        </w:rPr>
        <w:t>Работая педагог использует</w:t>
      </w:r>
      <w:proofErr w:type="gramEnd"/>
      <w:r w:rsidRPr="003831DE">
        <w:rPr>
          <w:rFonts w:ascii="Arial" w:hAnsi="Arial" w:cs="Arial"/>
          <w:color w:val="666666"/>
          <w:sz w:val="17"/>
          <w:szCs w:val="17"/>
        </w:rPr>
        <w:t xml:space="preserve"> элементы различных педагогических технологий: проблемного обучения, дифференцированного, личностно-ориентированного, опережающего. Учитель владеет формами и методами активного обучения, что позволяет получать более высокие результаты при усвоении знаний, умело использует групповую и индивидуальную работу с учащимися при организации </w:t>
      </w:r>
      <w:r>
        <w:rPr>
          <w:rFonts w:ascii="Arial" w:hAnsi="Arial" w:cs="Arial"/>
          <w:color w:val="666666"/>
          <w:sz w:val="17"/>
          <w:szCs w:val="17"/>
        </w:rPr>
        <w:t>познавательной деятельности</w:t>
      </w:r>
      <w:r w:rsidRPr="003831DE">
        <w:rPr>
          <w:rFonts w:ascii="Arial" w:hAnsi="Arial" w:cs="Arial"/>
          <w:color w:val="666666"/>
          <w:sz w:val="17"/>
          <w:szCs w:val="17"/>
        </w:rPr>
        <w:t>. Поэтому на протяжении последних 10 лет учащиеся охотно выбирают в качес</w:t>
      </w:r>
      <w:r>
        <w:rPr>
          <w:rFonts w:ascii="Arial" w:hAnsi="Arial" w:cs="Arial"/>
          <w:color w:val="666666"/>
          <w:sz w:val="17"/>
          <w:szCs w:val="17"/>
        </w:rPr>
        <w:t>тве экзамена по выбору физику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и сдают этот предмет успешно. Педагог-мастер ставит своей задачей развитие у учащихся способности мыслить творчески, неординарно, для</w:t>
      </w:r>
      <w:r>
        <w:rPr>
          <w:rFonts w:ascii="Arial" w:hAnsi="Arial" w:cs="Arial"/>
          <w:color w:val="666666"/>
          <w:sz w:val="17"/>
          <w:szCs w:val="17"/>
        </w:rPr>
        <w:t xml:space="preserve"> чего оформлен кабинет физики</w:t>
      </w:r>
      <w:r w:rsidRPr="003831DE">
        <w:rPr>
          <w:rFonts w:ascii="Arial" w:hAnsi="Arial" w:cs="Arial"/>
          <w:color w:val="666666"/>
          <w:sz w:val="17"/>
          <w:szCs w:val="17"/>
        </w:rPr>
        <w:t>, который периодически пополняется методической, справоч</w:t>
      </w:r>
      <w:r>
        <w:rPr>
          <w:rFonts w:ascii="Arial" w:hAnsi="Arial" w:cs="Arial"/>
          <w:color w:val="666666"/>
          <w:sz w:val="17"/>
          <w:szCs w:val="17"/>
        </w:rPr>
        <w:t>ной, занимательной литературой.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Анна Геннадьевна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активно работает в школьных МО и РМО, показывает прекрасные открытые уроки и внеклассные мероприятия, делится опытом работы, своими находками.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Учитель поддерживает тесный контакт с родителями своих учеников, организует общие и индивидуальные педагогические консультации.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Анна Геннадьевна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– требовательный педагог, отзывчивый и доброжелательный человек, она старается создать вокруг себя доброжелательную обстановку, пользуется заслуженным авторитетом среди коллег, учащихся и их родителей.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 xml:space="preserve">Собрание трудового коллектива школы рекомендует </w:t>
      </w:r>
      <w:r>
        <w:rPr>
          <w:rFonts w:ascii="Arial" w:hAnsi="Arial" w:cs="Arial"/>
          <w:color w:val="666666"/>
          <w:sz w:val="17"/>
          <w:szCs w:val="17"/>
        </w:rPr>
        <w:t>Иванову Анну Геннадьевну</w:t>
      </w:r>
      <w:r w:rsidRPr="003831DE">
        <w:rPr>
          <w:rFonts w:ascii="Arial" w:hAnsi="Arial" w:cs="Arial"/>
          <w:color w:val="666666"/>
          <w:sz w:val="17"/>
          <w:szCs w:val="17"/>
        </w:rPr>
        <w:t xml:space="preserve"> на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 награждение Почетной грамотой департамента образования 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Ярославской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 области</w:t>
      </w:r>
      <w:proofErr w:type="gramStart"/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 </w:t>
      </w:r>
      <w:r w:rsidRPr="003831DE">
        <w:rPr>
          <w:rFonts w:ascii="Arial" w:hAnsi="Arial" w:cs="Arial"/>
          <w:color w:val="666666"/>
          <w:sz w:val="17"/>
          <w:szCs w:val="17"/>
        </w:rPr>
        <w:t>.</w:t>
      </w:r>
      <w:proofErr w:type="gramEnd"/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31.03.2022</w:t>
      </w:r>
      <w:r w:rsidRPr="003831DE">
        <w:rPr>
          <w:rFonts w:ascii="Arial" w:hAnsi="Arial" w:cs="Arial"/>
          <w:color w:val="666666"/>
          <w:sz w:val="17"/>
          <w:szCs w:val="17"/>
        </w:rPr>
        <w:t>г.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Директор школы: Иванова А. Г.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Председателю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комитета по образованию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b/>
          <w:bCs/>
          <w:color w:val="666666"/>
          <w:sz w:val="17"/>
          <w:szCs w:val="17"/>
          <w:bdr w:val="none" w:sz="0" w:space="0" w:color="auto" w:frame="1"/>
        </w:rPr>
        <w:t>ХОДАТАЙСТВО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о награждении Почетной грамотой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 xml:space="preserve">департамента по образованию </w:t>
      </w:r>
      <w:r>
        <w:rPr>
          <w:rFonts w:ascii="Arial" w:hAnsi="Arial" w:cs="Arial"/>
          <w:color w:val="666666"/>
          <w:sz w:val="17"/>
          <w:szCs w:val="17"/>
        </w:rPr>
        <w:t xml:space="preserve">Ярославской </w:t>
      </w:r>
      <w:r w:rsidRPr="003831DE">
        <w:rPr>
          <w:rFonts w:ascii="Arial" w:hAnsi="Arial" w:cs="Arial"/>
          <w:color w:val="666666"/>
          <w:sz w:val="17"/>
          <w:szCs w:val="17"/>
        </w:rPr>
        <w:t>области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lastRenderedPageBreak/>
        <w:t>1. Фамилия </w:t>
      </w:r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>Иванова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2. Им</w:t>
      </w:r>
      <w:r w:rsidRPr="003831DE">
        <w:rPr>
          <w:rFonts w:ascii="Arial" w:hAnsi="Arial" w:cs="Arial"/>
          <w:color w:val="666666"/>
          <w:sz w:val="17"/>
          <w:szCs w:val="17"/>
        </w:rPr>
        <w:t>я, отчество </w:t>
      </w:r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>Анна Геннадьевна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3. 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Должность, место работы </w:t>
      </w:r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 xml:space="preserve">учитель физики МОУ </w:t>
      </w:r>
      <w:proofErr w:type="spellStart"/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>Белогостицкой</w:t>
      </w:r>
      <w:proofErr w:type="spellEnd"/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 xml:space="preserve"> СОШ Ростовского района Ярославской области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5. Образование </w:t>
      </w:r>
      <w:r w:rsidRPr="003831DE"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>высшее,</w:t>
      </w:r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 xml:space="preserve"> ЯГПУ им. К. Д. Ушинского, учитель физики и социальный педагог.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6. Каки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ми государственными наградами 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Российской Федерации</w:t>
      </w:r>
      <w:hyperlink r:id="rId7" w:history="1"/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 и наградами области награжден (а) и даты награждений</w:t>
      </w:r>
      <w:proofErr w:type="gramStart"/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 </w:t>
      </w:r>
      <w:r w:rsidRPr="003831DE">
        <w:rPr>
          <w:rFonts w:ascii="Arial" w:hAnsi="Arial" w:cs="Arial"/>
          <w:color w:val="666666"/>
          <w:sz w:val="17"/>
          <w:szCs w:val="17"/>
        </w:rPr>
        <w:t>:</w:t>
      </w:r>
      <w:proofErr w:type="gramEnd"/>
      <w:r>
        <w:rPr>
          <w:rFonts w:ascii="Arial" w:hAnsi="Arial" w:cs="Arial"/>
          <w:color w:val="666666"/>
          <w:sz w:val="17"/>
          <w:szCs w:val="17"/>
        </w:rPr>
        <w:t>-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7. Домашний адрес</w:t>
      </w:r>
      <w:r>
        <w:rPr>
          <w:rFonts w:ascii="Arial" w:hAnsi="Arial" w:cs="Arial"/>
          <w:color w:val="666666"/>
          <w:sz w:val="17"/>
          <w:szCs w:val="17"/>
        </w:rPr>
        <w:t xml:space="preserve">: Ярославская область, </w:t>
      </w:r>
      <w:proofErr w:type="gramStart"/>
      <w:r>
        <w:rPr>
          <w:rFonts w:ascii="Arial" w:hAnsi="Arial" w:cs="Arial"/>
          <w:color w:val="666666"/>
          <w:sz w:val="17"/>
          <w:szCs w:val="17"/>
        </w:rPr>
        <w:t>г</w:t>
      </w:r>
      <w:proofErr w:type="gramEnd"/>
      <w:r>
        <w:rPr>
          <w:rFonts w:ascii="Arial" w:hAnsi="Arial" w:cs="Arial"/>
          <w:color w:val="666666"/>
          <w:sz w:val="17"/>
          <w:szCs w:val="17"/>
        </w:rPr>
        <w:t>. Ростов, 2-Микрорайон, д. 24, кв. 18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8. 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Общий стаж работы (службы) </w:t>
      </w:r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>21 год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9. 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Стаж работы в отрасли </w:t>
      </w:r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>18</w:t>
      </w:r>
      <w:r w:rsidRPr="003831DE"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 xml:space="preserve"> лет</w:t>
      </w:r>
    </w:p>
    <w:p w:rsidR="007B04B5" w:rsidRPr="003831DE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 w:rsidRPr="003831DE">
        <w:rPr>
          <w:rFonts w:ascii="Arial" w:hAnsi="Arial" w:cs="Arial"/>
          <w:color w:val="666666"/>
          <w:sz w:val="17"/>
          <w:szCs w:val="17"/>
        </w:rPr>
        <w:t>10. 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Стаж работы в данном коллективе </w:t>
      </w:r>
      <w:r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>16</w:t>
      </w:r>
      <w:r w:rsidRPr="003831DE">
        <w:rPr>
          <w:rFonts w:ascii="Arial" w:hAnsi="Arial" w:cs="Arial"/>
          <w:color w:val="666666"/>
          <w:sz w:val="17"/>
          <w:szCs w:val="17"/>
          <w:u w:val="single"/>
          <w:bdr w:val="none" w:sz="0" w:space="0" w:color="auto" w:frame="1"/>
        </w:rPr>
        <w:t xml:space="preserve"> лет</w:t>
      </w:r>
    </w:p>
    <w:p w:rsidR="007B04B5" w:rsidRDefault="007B04B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</w:pPr>
      <w:r w:rsidRPr="003831DE">
        <w:rPr>
          <w:rFonts w:ascii="Arial" w:hAnsi="Arial" w:cs="Arial"/>
          <w:color w:val="666666"/>
          <w:sz w:val="17"/>
          <w:szCs w:val="17"/>
        </w:rPr>
        <w:t>11. </w:t>
      </w:r>
      <w:proofErr w:type="gramStart"/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Описание достижений, заслуг, за которые проводится поощрение: многолетний вклад в педагогическую деятельность (активное участие в работе школьного и районного МО; подготовка учащихся и успешная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 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сдача экзамена 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по выбору в течение последних 15 лет;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 внеурочная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 воспитательная деятельность);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 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 xml:space="preserve">многолетний, </w:t>
      </w:r>
      <w:r w:rsidRPr="003831DE"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добросовестный труд</w:t>
      </w:r>
      <w:r>
        <w:rPr>
          <w:rFonts w:ascii="Arial" w:hAnsi="Arial" w:cs="Arial"/>
          <w:color w:val="666666"/>
          <w:sz w:val="17"/>
          <w:szCs w:val="17"/>
          <w:bdr w:val="none" w:sz="0" w:space="0" w:color="auto" w:frame="1"/>
        </w:rPr>
        <w:t>, высокий профессионализм, большой личный вклад в развитие образования и воспитания подрастающего поколения</w:t>
      </w:r>
      <w:proofErr w:type="gramEnd"/>
    </w:p>
    <w:tbl>
      <w:tblPr>
        <w:tblW w:w="8352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3357"/>
      </w:tblGrid>
      <w:tr w:rsidR="00664355" w:rsidRPr="00664355" w:rsidTr="00664355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Контрольная работа по геометрии 11 класс по теме: «Цилиндр, конус, шар»</w:t>
            </w:r>
          </w:p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Вариант 1</w:t>
            </w:r>
          </w:p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1. Осевое сечение цилиндра – квадрат, диагональ которого 4 см. Найдите площадь боковой поверхности цилиндра.</w:t>
            </w:r>
          </w:p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2. Радиус основания конуса равен 6 см, а образующая наклонена к плоскости основания под углом 60</w:t>
            </w:r>
            <w:r w:rsidRPr="00664355">
              <w:rPr>
                <w:rFonts w:ascii="Segoe UI" w:eastAsia="Times New Roman" w:hAnsi="Segoe UI" w:cs="Segoe UI"/>
                <w:color w:val="010101"/>
                <w:sz w:val="14"/>
                <w:szCs w:val="14"/>
                <w:vertAlign w:val="superscript"/>
                <w:lang w:eastAsia="ru-RU"/>
              </w:rPr>
              <w:t>0</w:t>
            </w: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 xml:space="preserve">. Найдите площадь сечения, проходящего через две образующие, угол между которыми равен </w:t>
            </w: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lastRenderedPageBreak/>
              <w:t>45</w:t>
            </w:r>
            <w:r w:rsidRPr="00664355">
              <w:rPr>
                <w:rFonts w:ascii="Segoe UI" w:eastAsia="Times New Roman" w:hAnsi="Segoe UI" w:cs="Segoe UI"/>
                <w:color w:val="010101"/>
                <w:sz w:val="14"/>
                <w:szCs w:val="14"/>
                <w:vertAlign w:val="superscript"/>
                <w:lang w:eastAsia="ru-RU"/>
              </w:rPr>
              <w:t>0</w:t>
            </w: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 и площадь боковой поверхности конуса.</w:t>
            </w:r>
          </w:p>
          <w:p w:rsidR="00664355" w:rsidRPr="00664355" w:rsidRDefault="00664355" w:rsidP="00664355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3. Диаметр шара равен </w:t>
            </w:r>
            <w:proofErr w:type="spellStart"/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d</w:t>
            </w:r>
            <w:proofErr w:type="spellEnd"/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. Через конец диаметра проведена плоскость под углом 45</w:t>
            </w:r>
            <w:r w:rsidRPr="00664355">
              <w:rPr>
                <w:rFonts w:ascii="Segoe UI" w:eastAsia="Times New Roman" w:hAnsi="Segoe UI" w:cs="Segoe UI"/>
                <w:color w:val="010101"/>
                <w:sz w:val="14"/>
                <w:szCs w:val="14"/>
                <w:vertAlign w:val="superscript"/>
                <w:lang w:eastAsia="ru-RU"/>
              </w:rPr>
              <w:t>0</w:t>
            </w: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 к нему. Найдите площадь сечения шара этой плоскостью.</w:t>
            </w:r>
          </w:p>
        </w:tc>
        <w:tc>
          <w:tcPr>
            <w:tcW w:w="0" w:type="auto"/>
            <w:shd w:val="clear" w:color="auto" w:fill="F9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lastRenderedPageBreak/>
              <w:t>Контрольная работа по геометрии 11 класс по теме: «Цилиндр, конус, шар»</w:t>
            </w:r>
          </w:p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Вариант 2</w:t>
            </w:r>
          </w:p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1. Осевое сечение цилиндра – квадрат, площадь основания цилиндра равна 16π см</w:t>
            </w:r>
            <w:proofErr w:type="gramStart"/>
            <w:r w:rsidRPr="00664355">
              <w:rPr>
                <w:rFonts w:ascii="Segoe UI" w:eastAsia="Times New Roman" w:hAnsi="Segoe UI" w:cs="Segoe UI"/>
                <w:color w:val="010101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. Найдите площадь боковой поверхности цилиндра.</w:t>
            </w:r>
          </w:p>
          <w:p w:rsidR="00664355" w:rsidRPr="00664355" w:rsidRDefault="00664355" w:rsidP="00664355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 xml:space="preserve">2. Высота конуса равна 6 см, угол </w:t>
            </w: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lastRenderedPageBreak/>
              <w:t>при вершине осевого сечения равен 90</w:t>
            </w:r>
            <w:r w:rsidRPr="00664355">
              <w:rPr>
                <w:rFonts w:ascii="Segoe UI" w:eastAsia="Times New Roman" w:hAnsi="Segoe UI" w:cs="Segoe UI"/>
                <w:color w:val="010101"/>
                <w:sz w:val="14"/>
                <w:szCs w:val="14"/>
                <w:vertAlign w:val="superscript"/>
                <w:lang w:eastAsia="ru-RU"/>
              </w:rPr>
              <w:t>0</w:t>
            </w: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. Найдите площадь боковой поверхности конуса.</w:t>
            </w:r>
          </w:p>
          <w:p w:rsidR="00664355" w:rsidRPr="00664355" w:rsidRDefault="00664355" w:rsidP="00664355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</w:pP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3. Площадь сечения шара плоскостью, проведённой через конец диаметра под углом 30</w:t>
            </w:r>
            <w:r w:rsidRPr="00664355">
              <w:rPr>
                <w:rFonts w:ascii="Segoe UI" w:eastAsia="Times New Roman" w:hAnsi="Segoe UI" w:cs="Segoe UI"/>
                <w:color w:val="010101"/>
                <w:sz w:val="14"/>
                <w:szCs w:val="14"/>
                <w:vertAlign w:val="superscript"/>
                <w:lang w:eastAsia="ru-RU"/>
              </w:rPr>
              <w:t>0</w:t>
            </w:r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 к нему, равна 75π см</w:t>
            </w:r>
            <w:proofErr w:type="gramStart"/>
            <w:r w:rsidRPr="00664355">
              <w:rPr>
                <w:rFonts w:ascii="Segoe UI" w:eastAsia="Times New Roman" w:hAnsi="Segoe UI" w:cs="Segoe UI"/>
                <w:color w:val="010101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664355">
              <w:rPr>
                <w:rFonts w:ascii="Segoe UI" w:eastAsia="Times New Roman" w:hAnsi="Segoe UI" w:cs="Segoe UI"/>
                <w:color w:val="010101"/>
                <w:sz w:val="19"/>
                <w:szCs w:val="19"/>
                <w:lang w:eastAsia="ru-RU"/>
              </w:rPr>
              <w:t>. Найдите диаметр шара.</w:t>
            </w:r>
          </w:p>
        </w:tc>
      </w:tr>
    </w:tbl>
    <w:p w:rsidR="00664355" w:rsidRPr="003831DE" w:rsidRDefault="00664355" w:rsidP="007B04B5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</w:p>
    <w:p w:rsidR="007B04B5" w:rsidRDefault="007B04B5" w:rsidP="00F12FA2">
      <w:pPr>
        <w:autoSpaceDE w:val="0"/>
        <w:autoSpaceDN w:val="0"/>
        <w:adjustRightInd w:val="0"/>
        <w:spacing w:after="0" w:line="240" w:lineRule="auto"/>
        <w:ind w:left="-142" w:right="-173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7B04B5" w:rsidSect="00F12FA2">
      <w:pgSz w:w="16838" w:h="11906" w:orient="landscape"/>
      <w:pgMar w:top="851" w:right="18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4AD1"/>
    <w:multiLevelType w:val="multilevel"/>
    <w:tmpl w:val="D07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F5194"/>
    <w:multiLevelType w:val="multilevel"/>
    <w:tmpl w:val="AAB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D58DC"/>
    <w:multiLevelType w:val="hybridMultilevel"/>
    <w:tmpl w:val="618A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21F8"/>
    <w:multiLevelType w:val="multilevel"/>
    <w:tmpl w:val="BBA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A81"/>
    <w:rsid w:val="000415A8"/>
    <w:rsid w:val="000427BA"/>
    <w:rsid w:val="0005776F"/>
    <w:rsid w:val="00060840"/>
    <w:rsid w:val="000D5474"/>
    <w:rsid w:val="001A40B3"/>
    <w:rsid w:val="001A44AB"/>
    <w:rsid w:val="001B17D1"/>
    <w:rsid w:val="001E7125"/>
    <w:rsid w:val="00215EAC"/>
    <w:rsid w:val="00325DFB"/>
    <w:rsid w:val="00327411"/>
    <w:rsid w:val="00355673"/>
    <w:rsid w:val="00360B22"/>
    <w:rsid w:val="003D6163"/>
    <w:rsid w:val="004F4690"/>
    <w:rsid w:val="004F76FF"/>
    <w:rsid w:val="0051059C"/>
    <w:rsid w:val="0051584D"/>
    <w:rsid w:val="0054725F"/>
    <w:rsid w:val="005E5DF5"/>
    <w:rsid w:val="00641A81"/>
    <w:rsid w:val="00664355"/>
    <w:rsid w:val="006D5B2E"/>
    <w:rsid w:val="0074485B"/>
    <w:rsid w:val="007B04B5"/>
    <w:rsid w:val="007E6D1F"/>
    <w:rsid w:val="00812C2C"/>
    <w:rsid w:val="00866CF2"/>
    <w:rsid w:val="008816D7"/>
    <w:rsid w:val="008A7370"/>
    <w:rsid w:val="008E4C9D"/>
    <w:rsid w:val="008E6E9C"/>
    <w:rsid w:val="00953478"/>
    <w:rsid w:val="009707C5"/>
    <w:rsid w:val="00991A1D"/>
    <w:rsid w:val="00A03FBF"/>
    <w:rsid w:val="00A46FBB"/>
    <w:rsid w:val="00A74DBC"/>
    <w:rsid w:val="00AB10A1"/>
    <w:rsid w:val="00B12AF5"/>
    <w:rsid w:val="00B76178"/>
    <w:rsid w:val="00B76332"/>
    <w:rsid w:val="00B80DA4"/>
    <w:rsid w:val="00B8193A"/>
    <w:rsid w:val="00BA0E63"/>
    <w:rsid w:val="00BB23B5"/>
    <w:rsid w:val="00BE4005"/>
    <w:rsid w:val="00C33513"/>
    <w:rsid w:val="00C45587"/>
    <w:rsid w:val="00C94A01"/>
    <w:rsid w:val="00CE5F0C"/>
    <w:rsid w:val="00D5423B"/>
    <w:rsid w:val="00D75793"/>
    <w:rsid w:val="00DA0A7E"/>
    <w:rsid w:val="00DC27EA"/>
    <w:rsid w:val="00E0362B"/>
    <w:rsid w:val="00E04157"/>
    <w:rsid w:val="00E22D83"/>
    <w:rsid w:val="00E46FEF"/>
    <w:rsid w:val="00E979E7"/>
    <w:rsid w:val="00ED0453"/>
    <w:rsid w:val="00F12FA2"/>
    <w:rsid w:val="00F829E1"/>
    <w:rsid w:val="00F868D2"/>
    <w:rsid w:val="00F9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64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1A81"/>
  </w:style>
  <w:style w:type="character" w:customStyle="1" w:styleId="c38">
    <w:name w:val="c38"/>
    <w:basedOn w:val="a0"/>
    <w:rsid w:val="00641A81"/>
  </w:style>
  <w:style w:type="paragraph" w:customStyle="1" w:styleId="c46">
    <w:name w:val="c46"/>
    <w:basedOn w:val="a"/>
    <w:rsid w:val="000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427BA"/>
  </w:style>
  <w:style w:type="paragraph" w:customStyle="1" w:styleId="c10">
    <w:name w:val="c10"/>
    <w:basedOn w:val="a"/>
    <w:rsid w:val="000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27BA"/>
  </w:style>
  <w:style w:type="paragraph" w:customStyle="1" w:styleId="c20">
    <w:name w:val="c20"/>
    <w:basedOn w:val="a"/>
    <w:rsid w:val="0004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0427BA"/>
  </w:style>
  <w:style w:type="character" w:customStyle="1" w:styleId="c37">
    <w:name w:val="c37"/>
    <w:basedOn w:val="a0"/>
    <w:rsid w:val="000427BA"/>
  </w:style>
  <w:style w:type="paragraph" w:customStyle="1" w:styleId="Default">
    <w:name w:val="Default"/>
    <w:rsid w:val="00881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D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oundd.ru/conservation/problema-vzaimootnosheniya-polov-i-gendernye-issledovaniya-pravovye-aspek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63F0-8F19-4FA8-8DA1-1BBD43AF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max man</cp:lastModifiedBy>
  <cp:revision>43</cp:revision>
  <cp:lastPrinted>2020-10-29T09:05:00Z</cp:lastPrinted>
  <dcterms:created xsi:type="dcterms:W3CDTF">2017-09-23T05:27:00Z</dcterms:created>
  <dcterms:modified xsi:type="dcterms:W3CDTF">2023-10-19T20:21:00Z</dcterms:modified>
</cp:coreProperties>
</file>