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8A" w:rsidRDefault="0048288A" w:rsidP="00496D0C">
      <w:pPr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210300" cy="8539163"/>
            <wp:effectExtent l="19050" t="0" r="0" b="0"/>
            <wp:docPr id="1" name="Рисунок 1" descr="E:\ТР 22-23\10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Р 22-23\10 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88A" w:rsidRDefault="0048288A" w:rsidP="00496D0C">
      <w:pPr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48288A" w:rsidRDefault="0048288A" w:rsidP="00496D0C">
      <w:pPr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8B5004" w:rsidRPr="00496D0C" w:rsidRDefault="008B5004" w:rsidP="00496D0C">
      <w:pPr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Пояснительная записка</w:t>
      </w:r>
    </w:p>
    <w:p w:rsidR="00F621AA" w:rsidRDefault="00B65C70" w:rsidP="00496D0C">
      <w:pPr>
        <w:spacing w:after="113" w:line="25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96D0C">
        <w:rPr>
          <w:rStyle w:val="HTML"/>
          <w:rFonts w:ascii="Times New Roman" w:hAnsi="Times New Roman" w:cs="Times New Roman"/>
          <w:i w:val="0"/>
          <w:color w:val="000000"/>
          <w:sz w:val="24"/>
          <w:szCs w:val="24"/>
        </w:rPr>
        <w:t>Современное информационное общество</w:t>
      </w:r>
      <w:r w:rsidRPr="00496D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96D0C">
        <w:rPr>
          <w:rFonts w:ascii="Times New Roman" w:hAnsi="Times New Roman" w:cs="Times New Roman"/>
          <w:color w:val="000000"/>
          <w:sz w:val="24"/>
          <w:szCs w:val="24"/>
        </w:rPr>
        <w:t xml:space="preserve">выдвигает новые требования к </w:t>
      </w: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работнику, это-</w:t>
      </w:r>
      <w:r w:rsidR="008B5004"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собирать, оценивать и использовать информацию, организовать доступные ресурсы для решения стоящих перед работником задач, умение быстро ориентироваться в мире </w:t>
      </w:r>
      <w:r w:rsidR="00F621AA"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496D0C">
        <w:rPr>
          <w:rFonts w:ascii="Times New Roman" w:hAnsi="Times New Roman" w:cs="Times New Roman"/>
          <w:color w:val="333333"/>
          <w:sz w:val="24"/>
          <w:szCs w:val="24"/>
        </w:rPr>
        <w:t>тремительно развивающи</w:t>
      </w:r>
      <w:r w:rsidR="00F621AA" w:rsidRPr="00496D0C">
        <w:rPr>
          <w:rFonts w:ascii="Times New Roman" w:hAnsi="Times New Roman" w:cs="Times New Roman"/>
          <w:color w:val="333333"/>
          <w:sz w:val="24"/>
          <w:szCs w:val="24"/>
        </w:rPr>
        <w:t>х</w:t>
      </w:r>
      <w:r w:rsidRPr="00496D0C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="00F621AA" w:rsidRPr="00496D0C">
        <w:rPr>
          <w:rFonts w:ascii="Times New Roman" w:hAnsi="Times New Roman" w:cs="Times New Roman"/>
          <w:color w:val="333333"/>
          <w:sz w:val="24"/>
          <w:szCs w:val="24"/>
        </w:rPr>
        <w:t>я информационно-коммуникационных</w:t>
      </w:r>
      <w:r w:rsidRPr="00496D0C">
        <w:rPr>
          <w:rFonts w:ascii="Times New Roman" w:hAnsi="Times New Roman" w:cs="Times New Roman"/>
          <w:color w:val="333333"/>
          <w:sz w:val="24"/>
          <w:szCs w:val="24"/>
        </w:rPr>
        <w:t xml:space="preserve"> технологи</w:t>
      </w:r>
      <w:r w:rsidR="00F621AA" w:rsidRPr="00496D0C">
        <w:rPr>
          <w:rFonts w:ascii="Times New Roman" w:hAnsi="Times New Roman" w:cs="Times New Roman"/>
          <w:color w:val="333333"/>
          <w:sz w:val="24"/>
          <w:szCs w:val="24"/>
        </w:rPr>
        <w:t>й, которые</w:t>
      </w:r>
      <w:r w:rsidRPr="00496D0C">
        <w:rPr>
          <w:rFonts w:ascii="Times New Roman" w:hAnsi="Times New Roman" w:cs="Times New Roman"/>
          <w:color w:val="333333"/>
          <w:sz w:val="24"/>
          <w:szCs w:val="24"/>
        </w:rPr>
        <w:t xml:space="preserve"> требуют от современной школы внедрения новых подходов к обучению, обеспечивающих развитие коммуникативных, творческих и профессиональных знаний, потребностей в самообразовании. Внедрение таких технологий в учебный процесс переходит на новый этап – внедрение новых </w:t>
      </w:r>
      <w:proofErr w:type="spellStart"/>
      <w:r w:rsidRPr="00496D0C">
        <w:rPr>
          <w:rFonts w:ascii="Times New Roman" w:hAnsi="Times New Roman" w:cs="Times New Roman"/>
          <w:color w:val="333333"/>
          <w:sz w:val="24"/>
          <w:szCs w:val="24"/>
        </w:rPr>
        <w:t>мультимедийных</w:t>
      </w:r>
      <w:proofErr w:type="spellEnd"/>
      <w:r w:rsidRPr="00496D0C">
        <w:rPr>
          <w:rFonts w:ascii="Times New Roman" w:hAnsi="Times New Roman" w:cs="Times New Roman"/>
          <w:color w:val="333333"/>
          <w:sz w:val="24"/>
          <w:szCs w:val="24"/>
        </w:rPr>
        <w:t xml:space="preserve"> учебных материалов.</w:t>
      </w:r>
    </w:p>
    <w:p w:rsidR="004C67B2" w:rsidRDefault="004C67B2" w:rsidP="004C67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67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Часть уроков проводятся в кабинетах Центра образования цифрового и гуманитарного профилей «Точка роста» с использованием ресурсов Центра.</w:t>
      </w:r>
    </w:p>
    <w:p w:rsidR="00F621AA" w:rsidRPr="004C67B2" w:rsidRDefault="00F621AA" w:rsidP="004C67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Мультимедиа</w:t>
      </w:r>
      <w:r w:rsidRPr="0049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совокупность компьютерных технологий, одновременно использующих несколько информационных сред: графику, текст, видео, фотографию, анимацию, звуковые эффекты, высококачественное звуковое сопровождение.</w:t>
      </w:r>
    </w:p>
    <w:p w:rsidR="00F621AA" w:rsidRPr="00496D0C" w:rsidRDefault="00F621AA" w:rsidP="00496D0C">
      <w:pPr>
        <w:keepNext/>
        <w:spacing w:before="62" w:after="6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6D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Мультимедийные</w:t>
      </w:r>
      <w:proofErr w:type="spellEnd"/>
      <w:r w:rsidRPr="00496D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технологии</w:t>
      </w:r>
      <w:r w:rsidRPr="0049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совокупность современных средств аудио- теле-, визуальных и виртуальных коммуникаций, используемых в процессе организации, планирования и управления различных видов деятельности.</w:t>
      </w:r>
    </w:p>
    <w:p w:rsidR="00B65C70" w:rsidRPr="00496D0C" w:rsidRDefault="00B65C70" w:rsidP="00496D0C">
      <w:pPr>
        <w:shd w:val="clear" w:color="auto" w:fill="FFFFFF"/>
        <w:spacing w:after="113" w:line="25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96D0C">
        <w:rPr>
          <w:rFonts w:ascii="Times New Roman" w:hAnsi="Times New Roman" w:cs="Times New Roman"/>
          <w:color w:val="333333"/>
          <w:sz w:val="24"/>
          <w:szCs w:val="24"/>
        </w:rPr>
        <w:t xml:space="preserve"> Идея мультимедиа заключается в использование различных способов подачи информации, включение в программное обеспечение видео– и звукового сопровождения текстов, высококачественной графики и анимации позволяет сделать программный продукт информационно насыщенным и удобным для восприятия, стать мощным дидактическим инструментом, благодаря своей способности одновременного воздействия на различные каналы восприятия информации. 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основе лежит установка на формирование у обучающихся системы базовых понятий и представлений о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мультимедийных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технологиях, а также выработка умений применять их для решения жизненных задач. Данный курс направлен на овладение обучающимися конкретными навыками использования различных редакторов по обработке звука и видео, создания анимационных эффектов и обработке различных графических объектов, созданию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мультимедийных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презентаций.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Содержание данного курса должно помочь обучающимся реализовать свои творческие возможности, воплотить свои самые смелые замыслы, создавая музыкальную композицию, видеоклип или другой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мультимедийный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продукт.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Мультимедийные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технологии» дает возможность познакомить обучающихся с новыми направлениями развития средств информационных технологий. Работая над мультимедиа – проектом, обучающиеся получат опыт использования современных технических средств, с одной стороны, а с другой – приобретут те навыки и умения, которые необходимы для современного работника информационного общества.</w:t>
      </w:r>
    </w:p>
    <w:p w:rsidR="00942967" w:rsidRPr="00496D0C" w:rsidRDefault="008B5004" w:rsidP="00496D0C">
      <w:pPr>
        <w:pStyle w:val="a3"/>
        <w:spacing w:before="0" w:beforeAutospacing="0" w:after="0" w:afterAutospacing="0" w:line="360" w:lineRule="auto"/>
        <w:jc w:val="both"/>
      </w:pPr>
      <w:r w:rsidRPr="00496D0C">
        <w:rPr>
          <w:color w:val="333333"/>
        </w:rPr>
        <w:t>Рабочая программа «</w:t>
      </w:r>
      <w:proofErr w:type="spellStart"/>
      <w:r w:rsidRPr="00496D0C">
        <w:rPr>
          <w:color w:val="333333"/>
        </w:rPr>
        <w:t>Мультимедийные</w:t>
      </w:r>
      <w:proofErr w:type="spellEnd"/>
      <w:r w:rsidRPr="00496D0C">
        <w:rPr>
          <w:color w:val="333333"/>
        </w:rPr>
        <w:t xml:space="preserve"> технологии» составлена с использованием рабочей программы «Музыкальный компьютер» (О.Л.Колпаков), </w:t>
      </w:r>
      <w:r w:rsidR="00942967" w:rsidRPr="00496D0C">
        <w:t xml:space="preserve">авторской программы Л.А. Залоговой </w:t>
      </w:r>
      <w:r w:rsidR="00884A63" w:rsidRPr="00496D0C">
        <w:t>«</w:t>
      </w:r>
      <w:r w:rsidR="00942967" w:rsidRPr="00496D0C">
        <w:t>Компьютерная графика» и программы «Применение пакета свободного программного обеспечения»негосударственного образовательного учреждения дополнительного профессионального образования «Института информационных технологий «</w:t>
      </w:r>
      <w:proofErr w:type="spellStart"/>
      <w:r w:rsidR="00942967" w:rsidRPr="00496D0C">
        <w:t>АйТи</w:t>
      </w:r>
      <w:proofErr w:type="spellEnd"/>
      <w:r w:rsidR="00942967" w:rsidRPr="00496D0C">
        <w:t>».</w:t>
      </w:r>
    </w:p>
    <w:p w:rsidR="00496D0C" w:rsidRDefault="00496D0C" w:rsidP="00496D0C">
      <w:pPr>
        <w:shd w:val="clear" w:color="auto" w:fill="FFFFFF"/>
        <w:spacing w:before="100" w:beforeAutospacing="1"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80D" w:rsidRPr="00496D0C" w:rsidRDefault="00B6580D" w:rsidP="00496D0C">
      <w:pPr>
        <w:shd w:val="clear" w:color="auto" w:fill="FFFFFF"/>
        <w:spacing w:before="100" w:beforeAutospacing="1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Формы отчетности и контроля</w:t>
      </w:r>
    </w:p>
    <w:p w:rsidR="00B6580D" w:rsidRPr="00496D0C" w:rsidRDefault="00B6580D" w:rsidP="00496D0C">
      <w:pPr>
        <w:spacing w:before="100" w:beforeAutospacing="1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диагностики и контроля являются внешние образовательные продукты учеников, а также их внутренние личностные качества (освоенные способы деятельности, знания, умения), которые относятся к целям и задачам </w:t>
      </w:r>
      <w:proofErr w:type="spellStart"/>
      <w:r w:rsidRPr="00496D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курса.Основой</w:t>
      </w:r>
      <w:proofErr w:type="spellEnd"/>
      <w:r w:rsidRPr="0049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оценивания деятельности учеников являются результаты анализа его продукции и деятельности по ее созданию. Оценка имеет различные способы выражения — устные суждения педагога, письменные качественные характеристики.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курса: </w:t>
      </w: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Расширение и уточнение знаний обучающихся о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мультимедийных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возможностях компьютера. Ознакомление обучающихся с возможностями обработки видео, аудио и графической информации, ознакомление с современными программными продуктами в этой области знаний.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курса: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Образовательные:</w:t>
      </w:r>
    </w:p>
    <w:p w:rsidR="008B5004" w:rsidRPr="00496D0C" w:rsidRDefault="008B5004" w:rsidP="00496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представление о форматах графических и звуковых файлов;</w:t>
      </w:r>
    </w:p>
    <w:p w:rsidR="008B5004" w:rsidRPr="00496D0C" w:rsidRDefault="008B5004" w:rsidP="00496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обучающихся с компьютерными технологиями обработки текстовой, графической видео и звуковой информации;</w:t>
      </w:r>
    </w:p>
    <w:p w:rsidR="008B5004" w:rsidRPr="00496D0C" w:rsidRDefault="008B5004" w:rsidP="00496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практические навыки сбора и обработки информации</w:t>
      </w:r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;</w:t>
      </w:r>
    </w:p>
    <w:p w:rsidR="00184234" w:rsidRPr="00496D0C" w:rsidRDefault="008B5004" w:rsidP="00496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Научиться простейшим приемам создания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мультимедийных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продуктов.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Воспитательные:</w:t>
      </w:r>
    </w:p>
    <w:p w:rsidR="008B5004" w:rsidRPr="00496D0C" w:rsidRDefault="008B5004" w:rsidP="00496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</w:t>
      </w:r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свои умения применять полученные знания при создании собственных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мультимедийных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проектов;</w:t>
      </w:r>
    </w:p>
    <w:p w:rsidR="008B5004" w:rsidRPr="00496D0C" w:rsidRDefault="008B5004" w:rsidP="00496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участие в обсуждении проектов других обучающихся;</w:t>
      </w:r>
    </w:p>
    <w:p w:rsidR="008B5004" w:rsidRPr="00496D0C" w:rsidRDefault="008B5004" w:rsidP="00496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Выслушивать мнение своих коллег при обсуждении проектов;</w:t>
      </w:r>
    </w:p>
    <w:p w:rsidR="008B5004" w:rsidRPr="00496D0C" w:rsidRDefault="008B5004" w:rsidP="00496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группировать исходный материал по некоторым признакам;</w:t>
      </w:r>
    </w:p>
    <w:p w:rsidR="008B5004" w:rsidRPr="00496D0C" w:rsidRDefault="008B5004" w:rsidP="00496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</w:t>
      </w:r>
      <w:r w:rsidR="00184234"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мированию элементов материалистического мировоззрения, познакоми</w:t>
      </w:r>
      <w:r w:rsidR="00184234"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</w:t>
      </w: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с взаимосвязанностью многих областей жизни и ИКТ</w:t>
      </w:r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8B5004" w:rsidRPr="00496D0C" w:rsidRDefault="008B5004" w:rsidP="00496D0C">
      <w:pPr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Развивающие: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Развить творческие способности</w:t>
      </w:r>
    </w:p>
    <w:p w:rsidR="008B5004" w:rsidRPr="00496D0C" w:rsidRDefault="008B5004" w:rsidP="00496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материал для собственных проектов;</w:t>
      </w:r>
    </w:p>
    <w:p w:rsidR="008B5004" w:rsidRPr="00496D0C" w:rsidRDefault="008B5004" w:rsidP="00496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собственное суждение о работе одноклассников;</w:t>
      </w:r>
    </w:p>
    <w:p w:rsidR="008B5004" w:rsidRPr="00496D0C" w:rsidRDefault="008B5004" w:rsidP="00496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Выдвигать альтернативные суждения и защищать их при анализе работ одноклассников.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Развить мыслительные способности</w:t>
      </w:r>
    </w:p>
    <w:p w:rsidR="008B5004" w:rsidRPr="00496D0C" w:rsidRDefault="008B5004" w:rsidP="00496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и систематизировать полученные знания о возможностях музыкальных, графических и видео редакторов;</w:t>
      </w:r>
    </w:p>
    <w:p w:rsidR="008B5004" w:rsidRPr="00496D0C" w:rsidRDefault="008B5004" w:rsidP="00496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аналогии, сравнивать различные редакторы;</w:t>
      </w:r>
    </w:p>
    <w:p w:rsidR="008B5004" w:rsidRPr="00496D0C" w:rsidRDefault="008B5004" w:rsidP="00496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возможности этих редакторов.</w:t>
      </w:r>
    </w:p>
    <w:p w:rsidR="00496D0C" w:rsidRDefault="00496D0C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96D0C" w:rsidRDefault="00496D0C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B5004" w:rsidRPr="00496D0C" w:rsidRDefault="008B5004" w:rsidP="00496D0C">
      <w:pPr>
        <w:shd w:val="clear" w:color="auto" w:fill="FFFFFF"/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Ожидаемые результаты.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Программное направление курса определяет круг вопросов, связанных с изучением программных средств, предназначенных для обработки звуковой, графической и видео</w:t>
      </w:r>
      <w:r w:rsidR="00184234"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информации и технологией работы в них. Техническое направление определяет знание аппаратной части компьютера, используемой непосредственно при работе со звуком и видео.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изучения курса надо научиться работать в различных редакторах, познакомиться с приемами обработки звука, видео и другой информации, с основными этапами создания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мультимедийного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продукта.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итоге обучающиеся должны представить на обсуждение одноклассникам свои готовые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мультимедийные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проекты.</w:t>
      </w:r>
    </w:p>
    <w:p w:rsidR="00184234" w:rsidRPr="00496D0C" w:rsidRDefault="00B6580D" w:rsidP="00496D0C">
      <w:pPr>
        <w:shd w:val="clear" w:color="auto" w:fill="FFFFFF"/>
        <w:spacing w:before="363" w:after="0" w:line="36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в образовательном процессе</w:t>
      </w:r>
      <w:r w:rsidR="00184234" w:rsidRPr="00496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80D" w:rsidRPr="00496D0C" w:rsidRDefault="00B6580D" w:rsidP="00496D0C">
      <w:pPr>
        <w:shd w:val="clear" w:color="auto" w:fill="FFFFFF"/>
        <w:spacing w:before="36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 рассчитан на 34 учебных часа (один час в неделю).</w:t>
      </w:r>
    </w:p>
    <w:p w:rsidR="00B6580D" w:rsidRPr="00496D0C" w:rsidRDefault="00B6580D" w:rsidP="00496D0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элективного курса включает углубленное изучение отдельных тем базового общеобразовательного курса, а также изучение некоторых тем, входящих за их рамки. Данный элективный курс дополняет базовую программу, не нарушая её целостность. </w:t>
      </w:r>
    </w:p>
    <w:p w:rsidR="00B6580D" w:rsidRPr="00496D0C" w:rsidRDefault="00B6580D" w:rsidP="00496D0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особенность данного курса заключается в том, что учащиеся научатся решать почти все распространённые базовые задачи, с которыми приходится сталкиваться дизайнеру, специалисту по рекламе.</w:t>
      </w:r>
    </w:p>
    <w:p w:rsidR="008B5004" w:rsidRPr="00496D0C" w:rsidRDefault="00017B59" w:rsidP="00496D0C">
      <w:pPr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Тематическое планирование</w:t>
      </w:r>
    </w:p>
    <w:p w:rsidR="008B5004" w:rsidRPr="00496D0C" w:rsidRDefault="008B5004" w:rsidP="00496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понятия мультимедиа (2 ч.);</w:t>
      </w:r>
    </w:p>
    <w:p w:rsidR="008B5004" w:rsidRPr="00496D0C" w:rsidRDefault="008B5004" w:rsidP="00496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внешними устройствами (2 ч.);</w:t>
      </w:r>
    </w:p>
    <w:p w:rsidR="008B5004" w:rsidRPr="00496D0C" w:rsidRDefault="008B5004" w:rsidP="00496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Стандартные программы для работы со звуком (2 ч.);</w:t>
      </w:r>
    </w:p>
    <w:p w:rsidR="008B5004" w:rsidRPr="00496D0C" w:rsidRDefault="00942967" w:rsidP="00496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Основы работы со звуком  в программе </w:t>
      </w:r>
      <w:proofErr w:type="spellStart"/>
      <w:r w:rsidRPr="00496D0C">
        <w:rPr>
          <w:rFonts w:ascii="Times New Roman" w:hAnsi="Times New Roman" w:cs="Times New Roman"/>
          <w:sz w:val="24"/>
          <w:szCs w:val="24"/>
        </w:rPr>
        <w:t>Audacity</w:t>
      </w:r>
      <w:proofErr w:type="spellEnd"/>
      <w:r w:rsidR="008B5004"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(3 ч.);</w:t>
      </w:r>
    </w:p>
    <w:p w:rsidR="008B5004" w:rsidRPr="00496D0C" w:rsidRDefault="008B5004" w:rsidP="00496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работы с графическими изображениями (6 ч.);</w:t>
      </w:r>
    </w:p>
    <w:p w:rsidR="008B5004" w:rsidRPr="00496D0C" w:rsidRDefault="008B5004" w:rsidP="00496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Основы работы с видео в программе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WindowsMovieMaker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(6 ч.);</w:t>
      </w:r>
    </w:p>
    <w:p w:rsidR="008B5004" w:rsidRPr="00496D0C" w:rsidRDefault="008B5004" w:rsidP="00496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Основы работы с видео в программе </w:t>
      </w:r>
      <w:r w:rsidR="00942967"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Kino</w:t>
      </w: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(8 ч);</w:t>
      </w:r>
    </w:p>
    <w:p w:rsidR="008B5004" w:rsidRPr="00496D0C" w:rsidRDefault="008B5004" w:rsidP="00496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в программе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(5 ч).</w:t>
      </w:r>
    </w:p>
    <w:p w:rsidR="00496D0C" w:rsidRDefault="00496D0C" w:rsidP="00496D0C">
      <w:pPr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96D0C" w:rsidRDefault="00496D0C" w:rsidP="00496D0C">
      <w:pPr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96D0C" w:rsidRDefault="00496D0C" w:rsidP="00496D0C">
      <w:pPr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96D0C" w:rsidRDefault="00496D0C" w:rsidP="00496D0C">
      <w:pPr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96D0C" w:rsidRDefault="00496D0C" w:rsidP="00496D0C">
      <w:pPr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96D0C" w:rsidRDefault="00496D0C" w:rsidP="00496D0C">
      <w:pPr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96D0C" w:rsidRDefault="00496D0C" w:rsidP="00496D0C">
      <w:pPr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AD735A" w:rsidRDefault="00AD735A" w:rsidP="00496D0C">
      <w:pPr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AD735A" w:rsidRDefault="00AD735A" w:rsidP="00496D0C">
      <w:pPr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017B59" w:rsidRPr="00496D0C" w:rsidRDefault="00017B59" w:rsidP="00496D0C">
      <w:pPr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Содержание </w:t>
      </w:r>
    </w:p>
    <w:p w:rsidR="008B5004" w:rsidRPr="00496D0C" w:rsidRDefault="008B5004" w:rsidP="00496D0C">
      <w:pPr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Тема 1. Основные понятия мультимедиа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Понятие мультимедиа. Оборудование для разработки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мультимедиапроектов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Этапы разработки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мультимедийного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продукта. Возможности использования компьютера при обработке звука, графики, видео. Знакомство с темой проекта, подбор и анализ материала по теме. Выделение объектов проекта и описание всех его свойств. 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2. Работа с внешними устройствами.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Правила работы с внешними устройствами: цифровым фотоаппаратом, цифровой видеокамерой, сканером. Программы для работы с внешними </w:t>
      </w:r>
      <w:r w:rsidR="00184234"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устройствами</w:t>
      </w: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3. Стандартные программы для работы со звуком.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Стандартная программа ОС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Windows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Звукозапись. Запуск программы. Интерфейс. Инструментальная панель. Таблички длительности звучания файла в секундах. Основное меню. Работа со звуковыми файлами. Свойства, создание, редактирование, прослушивание звукового файла. Характеристики файла. Объем данных в байтах, скорость выборки, разрешающая способность.</w:t>
      </w:r>
    </w:p>
    <w:p w:rsidR="00696FA2" w:rsidRPr="00496D0C" w:rsidRDefault="008B5004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 4. </w:t>
      </w:r>
      <w:r w:rsidR="00696FA2"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Основы работы со звуком  в программе </w:t>
      </w:r>
      <w:proofErr w:type="spellStart"/>
      <w:r w:rsidR="00696FA2" w:rsidRPr="00496D0C">
        <w:rPr>
          <w:rFonts w:ascii="Times New Roman" w:hAnsi="Times New Roman" w:cs="Times New Roman"/>
          <w:sz w:val="24"/>
          <w:szCs w:val="24"/>
        </w:rPr>
        <w:t>Audacity</w:t>
      </w:r>
      <w:proofErr w:type="spellEnd"/>
      <w:r w:rsidR="00184234" w:rsidRPr="00496D0C">
        <w:rPr>
          <w:rFonts w:ascii="Times New Roman" w:hAnsi="Times New Roman" w:cs="Times New Roman"/>
          <w:sz w:val="24"/>
          <w:szCs w:val="24"/>
        </w:rPr>
        <w:t>.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Интерфейс программы</w:t>
      </w:r>
      <w:r w:rsidR="00696FA2"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Настройка режима проигрывания. Запись музыкального фрагмента с компакт – диска в WAV - файл. Запись звука с микрофона. Настройка устройства записи. Процедуры редактирования звука: копировать, удалить, вставить. Монтаж звука: микширование (смешать с буфером, смешать с файлом), изменение громкости, эффект эхо.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5. Основы работы с графическими изображениями.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векторного и растрового изображения. Форматы графических файлов, формат сканированных графических изображений. Работа со встроенными рисунками изменение размеров, обрезка рисунка, комбинация изображения из фрагментов рисунка, группировка и наложение рисунков, размещение рисунка в тексте, привязка рисунка к месту в документе. Создание векторных графических изображений в</w:t>
      </w:r>
      <w:r w:rsidR="00184234" w:rsidRPr="00496D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Inscape</w:t>
      </w:r>
      <w:r w:rsidR="00696FA2" w:rsidRPr="0049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696FA2" w:rsidRPr="00496D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OpenOffice</w:t>
      </w:r>
      <w:proofErr w:type="spellEnd"/>
      <w:r w:rsidR="00696FA2" w:rsidRPr="00496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696FA2" w:rsidRPr="00496D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orgDraw</w:t>
      </w:r>
      <w:proofErr w:type="spellEnd"/>
      <w:r w:rsidR="00696FA2" w:rsidRPr="00496D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панель рисования, инструменты рисования, применение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автофигур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формат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автофигур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надписи, формат надписи</w:t>
      </w:r>
      <w:r w:rsidR="00696FA2" w:rsidRPr="0049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редактирование и монтаж растровых изображений – </w:t>
      </w:r>
      <w:r w:rsidR="00696FA2" w:rsidRPr="00496D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Gimp</w:t>
      </w:r>
      <w:r w:rsidR="00696FA2" w:rsidRPr="00496D0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относятся к свободно распространяемому ПО;</w:t>
      </w:r>
      <w:r w:rsidR="00696FA2"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нструменты программы. Вставка изображения, изменение размеров, обрезка, поворот изображения. Сохранение изображения в других форматах.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 6. Основы работы с видео в программе </w:t>
      </w:r>
      <w:proofErr w:type="spellStart"/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WindowsMovieMaker</w:t>
      </w:r>
      <w:proofErr w:type="spellEnd"/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с программой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WindowsMovieMaker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Процесс создания видеофильма в программе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WindowsMovieMaker</w:t>
      </w:r>
      <w:proofErr w:type="spellEnd"/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клипов.</w:t>
      </w:r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Монтаж фильма вручную. Использование видеоэффектов. Добавление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видеопереходов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Вставка титров и надписей. Добавление фонового звука. Автоматический монтаж. Сохранение фильма.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7. Основы работы с видео в программе</w:t>
      </w:r>
      <w:r w:rsidR="00696FA2"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Kino</w:t>
      </w:r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программой. Процесс создания видеофильма</w:t>
      </w:r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клипов.</w:t>
      </w:r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Монтаж фильма вручную. Использование видеоэффектов. Добавление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видеопереходов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Вставка титров и надписей. Добавление фонового звука. Автоматический монтаж. Сохранение фильма.</w:t>
      </w:r>
    </w:p>
    <w:p w:rsidR="00696FA2" w:rsidRPr="00496D0C" w:rsidRDefault="00696FA2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B5004" w:rsidRPr="00496D0C" w:rsidRDefault="008B5004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 8. Работа в программе </w:t>
      </w:r>
      <w:proofErr w:type="spellStart"/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PowerPoint</w:t>
      </w:r>
      <w:proofErr w:type="spellEnd"/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8B5004" w:rsidRPr="00496D0C" w:rsidRDefault="008B5004" w:rsidP="00496D0C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с программой. Интерфейс программы, панель инструментов, понятия «слайд», «макет слайда», «образец слайда». Формат оформления, режим работы «Сортировщик слайдов». Вставка текста, рисунков, таблиц, звука и видео. Эффекты анимации. Режимы </w:t>
      </w: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смены слайдов. Прием создания мультфильма. Настройка режима показа презентации, упаковка всех файлов презентации. Предварительный показ презентации, применение приема настройки показа (репетиции).</w:t>
      </w:r>
    </w:p>
    <w:p w:rsidR="00496D0C" w:rsidRDefault="00496D0C" w:rsidP="00496D0C">
      <w:pPr>
        <w:pStyle w:val="a3"/>
        <w:shd w:val="clear" w:color="auto" w:fill="FFFFFF"/>
        <w:spacing w:before="0" w:beforeAutospacing="0" w:after="150" w:afterAutospacing="0"/>
        <w:ind w:left="284" w:hanging="284"/>
        <w:jc w:val="both"/>
        <w:rPr>
          <w:b/>
          <w:bCs/>
          <w:color w:val="000000"/>
        </w:rPr>
      </w:pPr>
    </w:p>
    <w:p w:rsidR="00017B59" w:rsidRPr="00496D0C" w:rsidRDefault="00017B59" w:rsidP="00496D0C">
      <w:pPr>
        <w:pStyle w:val="a3"/>
        <w:shd w:val="clear" w:color="auto" w:fill="FFFFFF"/>
        <w:spacing w:before="0" w:beforeAutospacing="0" w:after="150" w:afterAutospacing="0"/>
        <w:ind w:left="284" w:hanging="284"/>
        <w:jc w:val="center"/>
        <w:rPr>
          <w:color w:val="000000"/>
        </w:rPr>
      </w:pPr>
      <w:r w:rsidRPr="00496D0C">
        <w:rPr>
          <w:b/>
          <w:bCs/>
          <w:color w:val="000000"/>
        </w:rPr>
        <w:t>Планирования результатов освоения курса</w:t>
      </w:r>
    </w:p>
    <w:p w:rsidR="00017B59" w:rsidRPr="00496D0C" w:rsidRDefault="00017B59" w:rsidP="00496D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96D0C">
        <w:rPr>
          <w:color w:val="000000"/>
        </w:rPr>
        <w:t xml:space="preserve">Сформулированная цель реализуется через достижение образовательных результатов. Эти результаты структурированы по ключевым задачам дополнительного общего образования, отражающим индивидуальные, общественные и государственные потребности, и включают в себя личностные, предметные, </w:t>
      </w:r>
      <w:proofErr w:type="spellStart"/>
      <w:r w:rsidRPr="00496D0C">
        <w:rPr>
          <w:color w:val="000000"/>
        </w:rPr>
        <w:t>метапредметные</w:t>
      </w:r>
      <w:proofErr w:type="spellEnd"/>
      <w:r w:rsidRPr="00496D0C">
        <w:rPr>
          <w:color w:val="000000"/>
        </w:rPr>
        <w:t xml:space="preserve"> результаты.</w:t>
      </w:r>
    </w:p>
    <w:p w:rsidR="00017B59" w:rsidRPr="00496D0C" w:rsidRDefault="00017B59" w:rsidP="00496D0C">
      <w:pPr>
        <w:pStyle w:val="a3"/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</w:rPr>
      </w:pPr>
      <w:r w:rsidRPr="00496D0C">
        <w:rPr>
          <w:b/>
          <w:bCs/>
          <w:color w:val="000000"/>
        </w:rPr>
        <w:t>Личностные результаты:</w:t>
      </w:r>
    </w:p>
    <w:p w:rsidR="00017B59" w:rsidRPr="00496D0C" w:rsidRDefault="00017B59" w:rsidP="00496D0C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</w:rPr>
      </w:pPr>
      <w:r w:rsidRPr="00496D0C">
        <w:rPr>
          <w:color w:val="000000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:rsidR="00017B59" w:rsidRPr="00496D0C" w:rsidRDefault="00017B59" w:rsidP="00496D0C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</w:rPr>
      </w:pPr>
      <w:r w:rsidRPr="00496D0C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017B59" w:rsidRPr="00496D0C" w:rsidRDefault="00017B59" w:rsidP="00496D0C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</w:rPr>
      </w:pPr>
      <w:r w:rsidRPr="00496D0C">
        <w:rPr>
          <w:color w:val="000000"/>
        </w:rPr>
        <w:t>развитие осознанного и ответственного отношения к собственным поступкам при работе с графической информацией;</w:t>
      </w:r>
    </w:p>
    <w:p w:rsidR="00017B59" w:rsidRPr="00496D0C" w:rsidRDefault="00017B59" w:rsidP="00496D0C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</w:rPr>
      </w:pPr>
      <w:r w:rsidRPr="00496D0C">
        <w:rPr>
          <w:color w:val="000000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017B59" w:rsidRPr="00496D0C" w:rsidRDefault="00017B59" w:rsidP="00496D0C">
      <w:pPr>
        <w:pStyle w:val="a3"/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</w:rPr>
      </w:pPr>
    </w:p>
    <w:p w:rsidR="00017B59" w:rsidRPr="00496D0C" w:rsidRDefault="00017B59" w:rsidP="00496D0C">
      <w:pPr>
        <w:pStyle w:val="a3"/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</w:rPr>
      </w:pPr>
      <w:r w:rsidRPr="00496D0C">
        <w:rPr>
          <w:b/>
          <w:bCs/>
          <w:color w:val="000000"/>
        </w:rPr>
        <w:t>Предметные результаты:</w:t>
      </w:r>
    </w:p>
    <w:p w:rsidR="00017B59" w:rsidRPr="00496D0C" w:rsidRDefault="00017B59" w:rsidP="00496D0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</w:rPr>
      </w:pPr>
      <w:r w:rsidRPr="00496D0C">
        <w:rPr>
          <w:color w:val="000000"/>
        </w:rPr>
        <w:t>умение использовать термины «информация», «компьютерная графика», «программа», «растровая графика», «векторная графика»; понимание различий между употреблением этих терминов в обыденной речи и в информатике;</w:t>
      </w:r>
    </w:p>
    <w:p w:rsidR="00017B59" w:rsidRPr="00496D0C" w:rsidRDefault="00017B59" w:rsidP="00496D0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</w:rPr>
      </w:pPr>
      <w:r w:rsidRPr="00496D0C">
        <w:rPr>
          <w:color w:val="000000"/>
        </w:rPr>
        <w:t>умение работать в среде растрового и векторного графического редактора;</w:t>
      </w:r>
    </w:p>
    <w:p w:rsidR="00017B59" w:rsidRPr="00496D0C" w:rsidRDefault="00017B59" w:rsidP="00496D0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</w:rPr>
      </w:pPr>
      <w:r w:rsidRPr="00496D0C">
        <w:rPr>
          <w:color w:val="000000"/>
        </w:rPr>
        <w:t>умение выполнять действия преобразования растровых (копирование, поворот, отражение) и векторных графических изображений;</w:t>
      </w:r>
    </w:p>
    <w:p w:rsidR="00017B59" w:rsidRPr="00496D0C" w:rsidRDefault="00017B59" w:rsidP="00496D0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</w:rPr>
      </w:pPr>
      <w:r w:rsidRPr="00496D0C">
        <w:rPr>
          <w:color w:val="000000"/>
        </w:rPr>
        <w:t xml:space="preserve">умение создавать новые графические изображения из имеющихся заготовок путем </w:t>
      </w:r>
      <w:proofErr w:type="spellStart"/>
      <w:r w:rsidRPr="00496D0C">
        <w:rPr>
          <w:color w:val="000000"/>
        </w:rPr>
        <w:t>разгруппировки-группировки</w:t>
      </w:r>
      <w:proofErr w:type="spellEnd"/>
      <w:r w:rsidRPr="00496D0C">
        <w:rPr>
          <w:color w:val="000000"/>
        </w:rPr>
        <w:t xml:space="preserve"> изображений и их модификации;</w:t>
      </w:r>
    </w:p>
    <w:p w:rsidR="00017B59" w:rsidRPr="00496D0C" w:rsidRDefault="00017B59" w:rsidP="00496D0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</w:rPr>
      </w:pPr>
      <w:r w:rsidRPr="00496D0C">
        <w:rPr>
          <w:color w:val="000000"/>
        </w:rPr>
        <w:t>изучение возможностей растрового графического редактора;</w:t>
      </w:r>
    </w:p>
    <w:p w:rsidR="00017B59" w:rsidRPr="00496D0C" w:rsidRDefault="00017B59" w:rsidP="00496D0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</w:rPr>
      </w:pPr>
      <w:r w:rsidRPr="00496D0C">
        <w:rPr>
          <w:color w:val="000000"/>
        </w:rPr>
        <w:t xml:space="preserve">представление об использовании </w:t>
      </w:r>
      <w:proofErr w:type="spellStart"/>
      <w:r w:rsidRPr="00496D0C">
        <w:rPr>
          <w:color w:val="000000"/>
        </w:rPr>
        <w:t>мультимедийных</w:t>
      </w:r>
      <w:proofErr w:type="spellEnd"/>
      <w:r w:rsidRPr="00496D0C">
        <w:rPr>
          <w:color w:val="000000"/>
        </w:rPr>
        <w:t xml:space="preserve"> презентаций в практической деятельности;</w:t>
      </w:r>
    </w:p>
    <w:p w:rsidR="00017B59" w:rsidRPr="00496D0C" w:rsidRDefault="00017B59" w:rsidP="00496D0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</w:rPr>
      </w:pPr>
      <w:r w:rsidRPr="00496D0C">
        <w:rPr>
          <w:color w:val="000000"/>
        </w:rPr>
        <w:t xml:space="preserve">использование </w:t>
      </w:r>
      <w:proofErr w:type="spellStart"/>
      <w:r w:rsidRPr="00496D0C">
        <w:rPr>
          <w:color w:val="000000"/>
        </w:rPr>
        <w:t>мультимедийных</w:t>
      </w:r>
      <w:proofErr w:type="spellEnd"/>
      <w:r w:rsidRPr="00496D0C">
        <w:rPr>
          <w:color w:val="000000"/>
        </w:rPr>
        <w:t xml:space="preserve"> возможностей редактора электронных презентаций.</w:t>
      </w:r>
    </w:p>
    <w:p w:rsidR="00017B59" w:rsidRPr="00496D0C" w:rsidRDefault="00017B59" w:rsidP="00496D0C">
      <w:pPr>
        <w:pStyle w:val="a3"/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</w:rPr>
      </w:pPr>
    </w:p>
    <w:p w:rsidR="00017B59" w:rsidRPr="00496D0C" w:rsidRDefault="00017B59" w:rsidP="00496D0C">
      <w:pPr>
        <w:pStyle w:val="a3"/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</w:rPr>
      </w:pPr>
      <w:proofErr w:type="spellStart"/>
      <w:r w:rsidRPr="00496D0C">
        <w:rPr>
          <w:b/>
          <w:bCs/>
          <w:color w:val="000000"/>
        </w:rPr>
        <w:t>Метапредметные</w:t>
      </w:r>
      <w:proofErr w:type="spellEnd"/>
      <w:r w:rsidRPr="00496D0C">
        <w:rPr>
          <w:b/>
          <w:bCs/>
          <w:color w:val="000000"/>
        </w:rPr>
        <w:t xml:space="preserve"> результаты:</w:t>
      </w:r>
    </w:p>
    <w:p w:rsidR="00017B59" w:rsidRPr="00496D0C" w:rsidRDefault="00017B59" w:rsidP="00496D0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</w:rPr>
      </w:pPr>
      <w:r w:rsidRPr="00496D0C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17B59" w:rsidRPr="00496D0C" w:rsidRDefault="00017B59" w:rsidP="00496D0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</w:rPr>
      </w:pPr>
      <w:r w:rsidRPr="00496D0C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17B59" w:rsidRPr="00496D0C" w:rsidRDefault="00017B59" w:rsidP="00496D0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</w:rPr>
      </w:pPr>
      <w:r w:rsidRPr="00496D0C">
        <w:rPr>
          <w:color w:val="000000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17B59" w:rsidRPr="00496D0C" w:rsidRDefault="00017B59" w:rsidP="00496D0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</w:rPr>
      </w:pPr>
      <w:r w:rsidRPr="00496D0C">
        <w:rPr>
          <w:color w:val="000000"/>
        </w:rPr>
        <w:t>умение создавать, применять и преобразовывать графические объекты для решения учебных и творческих задач;</w:t>
      </w:r>
    </w:p>
    <w:p w:rsidR="00017B59" w:rsidRPr="00496D0C" w:rsidRDefault="00017B59" w:rsidP="00496D0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</w:rPr>
      </w:pPr>
      <w:r w:rsidRPr="00496D0C">
        <w:rPr>
          <w:color w:val="000000"/>
        </w:rPr>
        <w:t>умение осознанно использовать речевые средства в соответствии с задачей коммуникации;</w:t>
      </w:r>
    </w:p>
    <w:p w:rsidR="00017B59" w:rsidRPr="00496D0C" w:rsidRDefault="00017B59" w:rsidP="00496D0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rFonts w:ascii="Arial" w:hAnsi="Arial" w:cs="Arial"/>
          <w:color w:val="000000"/>
        </w:rPr>
      </w:pPr>
      <w:r w:rsidRPr="00496D0C">
        <w:rPr>
          <w:color w:val="000000"/>
        </w:rPr>
        <w:t>владение устной и письменной речь</w:t>
      </w:r>
      <w:r w:rsidRPr="00496D0C">
        <w:rPr>
          <w:rFonts w:ascii="Arial" w:hAnsi="Arial" w:cs="Arial"/>
          <w:color w:val="000000"/>
        </w:rPr>
        <w:t>ю;</w:t>
      </w:r>
    </w:p>
    <w:p w:rsidR="00017B59" w:rsidRPr="00496D0C" w:rsidRDefault="00017B59" w:rsidP="00496D0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</w:rPr>
      </w:pPr>
      <w:r w:rsidRPr="00496D0C">
        <w:rPr>
          <w:color w:val="000000"/>
        </w:rPr>
        <w:t>развитие критического мышления.</w:t>
      </w:r>
    </w:p>
    <w:p w:rsidR="00696FA2" w:rsidRPr="00496D0C" w:rsidRDefault="00696FA2" w:rsidP="00496D0C">
      <w:pPr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8B5004" w:rsidRPr="00496D0C" w:rsidRDefault="008B5004" w:rsidP="00496D0C">
      <w:pPr>
        <w:spacing w:after="113" w:line="25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Календарно – тематическое планирование</w:t>
      </w:r>
    </w:p>
    <w:tbl>
      <w:tblPr>
        <w:tblW w:w="10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"/>
        <w:gridCol w:w="929"/>
        <w:gridCol w:w="702"/>
        <w:gridCol w:w="6489"/>
        <w:gridCol w:w="1382"/>
      </w:tblGrid>
      <w:tr w:rsidR="00884A63" w:rsidRPr="00496D0C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496D0C">
            <w:pPr>
              <w:spacing w:after="113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96D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r w:rsidRPr="00496D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496D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0005A2" w:rsidP="00496D0C">
            <w:pPr>
              <w:spacing w:after="113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  <w:r w:rsidR="008B5004" w:rsidRPr="00496D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урока в теме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0005A2">
            <w:pPr>
              <w:spacing w:after="113" w:line="250" w:lineRule="atLeast"/>
              <w:ind w:left="284" w:hanging="28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496D0C">
            <w:pPr>
              <w:spacing w:after="113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496D0C">
            <w:pPr>
              <w:spacing w:after="113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B5004" w:rsidRPr="00496D0C" w:rsidTr="000005A2">
        <w:tc>
          <w:tcPr>
            <w:tcW w:w="100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496D0C">
            <w:pPr>
              <w:spacing w:after="113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Основные понятия мультимедиа (2 ч.)</w:t>
            </w:r>
          </w:p>
        </w:tc>
      </w:tr>
      <w:tr w:rsidR="00884A63" w:rsidRPr="00496D0C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AD735A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Понятие мультимедиа. Этапы разработки </w:t>
            </w:r>
            <w:proofErr w:type="spellStart"/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мультимедийного</w:t>
            </w:r>
            <w:proofErr w:type="spellEnd"/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продукта.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496D0C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Разработка сценария </w:t>
            </w:r>
            <w:proofErr w:type="spellStart"/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мультимедиапроекта</w:t>
            </w:r>
            <w:proofErr w:type="spellEnd"/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B5004" w:rsidRPr="00496D0C" w:rsidTr="000005A2">
        <w:tc>
          <w:tcPr>
            <w:tcW w:w="100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496D0C">
            <w:pPr>
              <w:spacing w:after="113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внешними устройствами (2 ч.)</w:t>
            </w:r>
          </w:p>
        </w:tc>
      </w:tr>
      <w:tr w:rsidR="00884A63" w:rsidRPr="00496D0C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внешними устройствами: правила работы, 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496D0C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цифровым фотоаппаратом, сканером, цифровой видеокамерой.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B5004" w:rsidRPr="00496D0C" w:rsidTr="000005A2">
        <w:tc>
          <w:tcPr>
            <w:tcW w:w="100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496D0C" w:rsidRDefault="008B5004" w:rsidP="00496D0C">
            <w:pPr>
              <w:spacing w:after="113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6D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Стандартные программы для работы со звуком (2 ч.)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Стандартная программа ОС </w:t>
            </w:r>
            <w:proofErr w:type="spellStart"/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Windows</w:t>
            </w:r>
            <w:proofErr w:type="spellEnd"/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Звукозапись: запуск, интерфейс, инструментальная панель.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со звуковыми файлами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B5004" w:rsidRPr="00927322" w:rsidTr="000005A2">
        <w:tc>
          <w:tcPr>
            <w:tcW w:w="100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84A63" w:rsidP="00496D0C">
            <w:pPr>
              <w:spacing w:after="113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Основы работы со звуком  в программе </w:t>
            </w:r>
            <w:proofErr w:type="spellStart"/>
            <w:r w:rsidRPr="00927322">
              <w:rPr>
                <w:rFonts w:ascii="Times New Roman" w:hAnsi="Times New Roman" w:cs="Times New Roman"/>
                <w:b/>
                <w:sz w:val="24"/>
                <w:szCs w:val="24"/>
              </w:rPr>
              <w:t>Audacity</w:t>
            </w:r>
            <w:proofErr w:type="spellEnd"/>
            <w:r w:rsidR="008B5004" w:rsidRPr="00927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(3 ч.)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Настройка устройств записи звука.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Запись музыкального фрагмента.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Редактирование и монтаж звука.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B5004" w:rsidRPr="00927322" w:rsidTr="000005A2">
        <w:tc>
          <w:tcPr>
            <w:tcW w:w="100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113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Основы работы с графическими изображениями (6 ч.)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Растровая и векторная графика. Форматы графических файлов.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со встроенными рисунками</w:t>
            </w:r>
            <w:r w:rsidR="00884A63"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spellStart"/>
            <w:r w:rsidR="00884A63" w:rsidRPr="009273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Inkscape</w:t>
            </w:r>
            <w:proofErr w:type="spellEnd"/>
            <w:r w:rsidR="00884A63" w:rsidRPr="0092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884A63" w:rsidRPr="009273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OpenOffice</w:t>
            </w:r>
            <w:proofErr w:type="spellEnd"/>
            <w:r w:rsidR="00884A63" w:rsidRPr="0092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884A63" w:rsidRPr="009273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orgDraw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векторных графических изображений</w:t>
            </w:r>
            <w:r w:rsidR="00884A63"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spellStart"/>
            <w:r w:rsidR="00884A63" w:rsidRPr="009273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Inkscape</w:t>
            </w:r>
            <w:proofErr w:type="spellEnd"/>
            <w:r w:rsidR="00884A63" w:rsidRPr="0092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884A63" w:rsidRPr="009273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OpenOffice</w:t>
            </w:r>
            <w:proofErr w:type="spellEnd"/>
            <w:r w:rsidR="00884A63" w:rsidRPr="0092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884A63" w:rsidRPr="009273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orgDraw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84A63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Gimp</w:t>
            </w: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8B5004"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Инструменты программы, вставка изображения, изменение размеров, обрезка, поворот изображения.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в </w:t>
            </w:r>
            <w:r w:rsidR="00884A63" w:rsidRPr="009273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Gimp.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Сохранение изображения в других форматах.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B5004" w:rsidRPr="00927322" w:rsidTr="000005A2">
        <w:tc>
          <w:tcPr>
            <w:tcW w:w="100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113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Основы работы с видео в программе </w:t>
            </w:r>
            <w:proofErr w:type="spellStart"/>
            <w:r w:rsidRPr="00927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WindowsMovieMaker</w:t>
            </w:r>
            <w:proofErr w:type="spellEnd"/>
            <w:r w:rsidRPr="00927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(6 ч.)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Знакомство с программой </w:t>
            </w:r>
            <w:proofErr w:type="spellStart"/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WindowsMovieMaker</w:t>
            </w:r>
            <w:proofErr w:type="spellEnd"/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Процесс создания видеофильма.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клипов.</w:t>
            </w:r>
            <w:r w:rsidRPr="00927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Монтаж фильма вручную.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Использование видеоэффектов. Добавление </w:t>
            </w:r>
            <w:proofErr w:type="spellStart"/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видеопереходов</w:t>
            </w:r>
            <w:proofErr w:type="spellEnd"/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Вставка титров и надписей. Добавление фонового звука.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Автоматический монтаж. Сохранение фильма.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B5004" w:rsidRPr="00927322" w:rsidTr="000005A2">
        <w:tc>
          <w:tcPr>
            <w:tcW w:w="100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113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Основы работы с видео в программе </w:t>
            </w:r>
            <w:r w:rsidR="00884A63" w:rsidRPr="00927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Kino</w:t>
            </w:r>
            <w:r w:rsidRPr="00927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(8 ч)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программо</w:t>
            </w:r>
            <w:r w:rsidR="008E73A6"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й </w:t>
            </w:r>
            <w:r w:rsidR="008E73A6"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Kino.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Процесс создания видеофильма</w:t>
            </w:r>
            <w:r w:rsidRPr="00927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клипов.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видеоэффектов.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Добавление </w:t>
            </w:r>
            <w:proofErr w:type="spellStart"/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видеопереходов</w:t>
            </w:r>
            <w:proofErr w:type="spellEnd"/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титров и надписей.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Добавление фонового звука.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Автоматический монтаж. Сохранение фильма.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B5004" w:rsidRPr="00927322" w:rsidTr="000005A2">
        <w:tc>
          <w:tcPr>
            <w:tcW w:w="100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113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Работа в программе </w:t>
            </w:r>
            <w:proofErr w:type="spellStart"/>
            <w:r w:rsidRPr="00927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PowerPoint</w:t>
            </w:r>
            <w:proofErr w:type="spellEnd"/>
            <w:r w:rsidRPr="00927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(5 ч)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программой</w:t>
            </w:r>
            <w:r w:rsidR="00D348E4" w:rsidRPr="009273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PowerPoint</w:t>
            </w:r>
            <w:proofErr w:type="spellEnd"/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Интерфейс программы, панель инструментов.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Вставка текста, рисунков, таблиц, звука и видео.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Эффекты анимации. Режимы смены слайдов.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режима показа презентации, упаковка всех файлов презентации.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A63" w:rsidRPr="00927322" w:rsidTr="000005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FA7F1F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451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004" w:rsidRPr="00927322" w:rsidRDefault="008B5004" w:rsidP="00496D0C">
            <w:pPr>
              <w:spacing w:after="0" w:line="250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884A63" w:rsidRPr="00927322" w:rsidRDefault="00884A63" w:rsidP="00496D0C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927322" w:rsidRPr="00927322" w:rsidRDefault="00927322" w:rsidP="00496D0C">
      <w:pPr>
        <w:shd w:val="clear" w:color="auto" w:fill="FFFFFF"/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27322" w:rsidRPr="00927322" w:rsidRDefault="00927322" w:rsidP="00496D0C">
      <w:pPr>
        <w:shd w:val="clear" w:color="auto" w:fill="FFFFFF"/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273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ЦО Точка роста, используемое на внеурочных занятиях.</w:t>
      </w:r>
    </w:p>
    <w:p w:rsidR="00927322" w:rsidRPr="00927322" w:rsidRDefault="00927322" w:rsidP="00927322">
      <w:pPr>
        <w:shd w:val="clear" w:color="auto" w:fill="FFFFFF"/>
        <w:spacing w:after="113" w:line="250" w:lineRule="atLeast"/>
        <w:ind w:left="284" w:hanging="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27322" w:rsidRPr="00927322" w:rsidRDefault="00927322" w:rsidP="00927322">
      <w:pPr>
        <w:pStyle w:val="a6"/>
        <w:numPr>
          <w:ilvl w:val="1"/>
          <w:numId w:val="12"/>
        </w:numPr>
        <w:shd w:val="clear" w:color="auto" w:fill="FCFCFC"/>
        <w:tabs>
          <w:tab w:val="left" w:pos="284"/>
        </w:tabs>
        <w:ind w:left="0" w:right="-12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3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Фотоаппарат с объективом  </w:t>
      </w:r>
      <w:proofErr w:type="spellStart"/>
      <w:r w:rsidRPr="00927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Canon</w:t>
      </w:r>
      <w:proofErr w:type="spellEnd"/>
      <w:r w:rsidRPr="00927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EOS 1200D</w:t>
      </w:r>
    </w:p>
    <w:p w:rsidR="00927322" w:rsidRDefault="00927322" w:rsidP="00927322">
      <w:pPr>
        <w:pStyle w:val="a6"/>
        <w:numPr>
          <w:ilvl w:val="1"/>
          <w:numId w:val="12"/>
        </w:numPr>
        <w:shd w:val="clear" w:color="auto" w:fill="FCFCFC"/>
        <w:tabs>
          <w:tab w:val="left" w:pos="284"/>
        </w:tabs>
        <w:ind w:left="0" w:right="-120" w:firstLine="0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92732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CFCFC"/>
        </w:rPr>
        <w:t>Штатив HAMA </w:t>
      </w:r>
      <w:proofErr w:type="spellStart"/>
      <w:r w:rsidRPr="0092732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CFCFC"/>
        </w:rPr>
        <w:t>Gamma</w:t>
      </w:r>
      <w:proofErr w:type="spellEnd"/>
      <w:r w:rsidRPr="0092732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CFCFC"/>
        </w:rPr>
        <w:t> 153</w:t>
      </w:r>
    </w:p>
    <w:p w:rsidR="00927322" w:rsidRDefault="00927322" w:rsidP="00927322">
      <w:pPr>
        <w:pStyle w:val="a6"/>
        <w:numPr>
          <w:ilvl w:val="1"/>
          <w:numId w:val="12"/>
        </w:numPr>
        <w:shd w:val="clear" w:color="auto" w:fill="FCFCFC"/>
        <w:tabs>
          <w:tab w:val="left" w:pos="284"/>
        </w:tabs>
        <w:ind w:left="0" w:right="-120" w:firstLine="0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proofErr w:type="spellStart"/>
      <w:r w:rsidRPr="0092732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CFCFC"/>
        </w:rPr>
        <w:t>Квадракоптер</w:t>
      </w:r>
      <w:proofErr w:type="spellEnd"/>
      <w:r w:rsidRPr="0092732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CFCFC"/>
        </w:rPr>
        <w:t xml:space="preserve"> тип 1- </w:t>
      </w:r>
      <w:r w:rsidRPr="0092732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CFCFC"/>
          <w:lang w:val="en-US"/>
        </w:rPr>
        <w:t>DJI</w:t>
      </w:r>
      <w:r w:rsidRPr="0092732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CFCFC"/>
        </w:rPr>
        <w:t> </w:t>
      </w:r>
      <w:proofErr w:type="spellStart"/>
      <w:r w:rsidRPr="0092732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CFCFC"/>
          <w:lang w:val="en-US"/>
        </w:rPr>
        <w:t>Mavic</w:t>
      </w:r>
      <w:proofErr w:type="spellEnd"/>
      <w:r w:rsidRPr="0092732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CFCFC"/>
        </w:rPr>
        <w:t> </w:t>
      </w:r>
      <w:r w:rsidRPr="0092732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CFCFC"/>
          <w:lang w:val="en-US"/>
        </w:rPr>
        <w:t>AIR</w:t>
      </w:r>
    </w:p>
    <w:p w:rsidR="00927322" w:rsidRPr="00927322" w:rsidRDefault="00927322" w:rsidP="00927322">
      <w:pPr>
        <w:pStyle w:val="a6"/>
        <w:numPr>
          <w:ilvl w:val="1"/>
          <w:numId w:val="12"/>
        </w:numPr>
        <w:shd w:val="clear" w:color="auto" w:fill="FCFCFC"/>
        <w:tabs>
          <w:tab w:val="left" w:pos="284"/>
        </w:tabs>
        <w:ind w:left="0" w:right="-12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322">
        <w:rPr>
          <w:rFonts w:ascii="Times New Roman" w:hAnsi="Times New Roman" w:cs="Times New Roman"/>
          <w:sz w:val="24"/>
          <w:szCs w:val="24"/>
        </w:rPr>
        <w:t xml:space="preserve">Ноутбуки  </w:t>
      </w:r>
      <w:r w:rsidRPr="00927322">
        <w:rPr>
          <w:rFonts w:ascii="Times New Roman" w:hAnsi="Times New Roman" w:cs="Times New Roman"/>
          <w:sz w:val="24"/>
          <w:szCs w:val="24"/>
          <w:lang w:val="en-US"/>
        </w:rPr>
        <w:t>Acer</w:t>
      </w:r>
    </w:p>
    <w:p w:rsidR="00927322" w:rsidRPr="00927322" w:rsidRDefault="00927322" w:rsidP="00927322">
      <w:pPr>
        <w:pStyle w:val="a6"/>
        <w:numPr>
          <w:ilvl w:val="1"/>
          <w:numId w:val="12"/>
        </w:numPr>
        <w:shd w:val="clear" w:color="auto" w:fill="FCFCFC"/>
        <w:tabs>
          <w:tab w:val="left" w:pos="284"/>
        </w:tabs>
        <w:ind w:left="0" w:right="-12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32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CFCFC"/>
        </w:rPr>
        <w:t xml:space="preserve">3D-принтер </w:t>
      </w:r>
      <w:proofErr w:type="spellStart"/>
      <w:r w:rsidRPr="0092732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CFCFC"/>
        </w:rPr>
        <w:t>Maestro</w:t>
      </w:r>
      <w:proofErr w:type="spellEnd"/>
    </w:p>
    <w:p w:rsidR="00927322" w:rsidRDefault="00927322" w:rsidP="00496D0C">
      <w:pPr>
        <w:shd w:val="clear" w:color="auto" w:fill="FFFFFF"/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27322" w:rsidRDefault="00927322" w:rsidP="00496D0C">
      <w:pPr>
        <w:shd w:val="clear" w:color="auto" w:fill="FFFFFF"/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27322" w:rsidRDefault="00927322" w:rsidP="00496D0C">
      <w:pPr>
        <w:shd w:val="clear" w:color="auto" w:fill="FFFFFF"/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27322" w:rsidRDefault="00927322" w:rsidP="00496D0C">
      <w:pPr>
        <w:shd w:val="clear" w:color="auto" w:fill="FFFFFF"/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27322" w:rsidRDefault="00927322" w:rsidP="00496D0C">
      <w:pPr>
        <w:shd w:val="clear" w:color="auto" w:fill="FFFFFF"/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27322" w:rsidRDefault="00927322" w:rsidP="00496D0C">
      <w:pPr>
        <w:shd w:val="clear" w:color="auto" w:fill="FFFFFF"/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27322" w:rsidRDefault="00927322" w:rsidP="00496D0C">
      <w:pPr>
        <w:shd w:val="clear" w:color="auto" w:fill="FFFFFF"/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27322" w:rsidRDefault="00927322" w:rsidP="00496D0C">
      <w:pPr>
        <w:shd w:val="clear" w:color="auto" w:fill="FFFFFF"/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27322" w:rsidRDefault="00927322" w:rsidP="00496D0C">
      <w:pPr>
        <w:shd w:val="clear" w:color="auto" w:fill="FFFFFF"/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27322" w:rsidRDefault="00927322" w:rsidP="00496D0C">
      <w:pPr>
        <w:shd w:val="clear" w:color="auto" w:fill="FFFFFF"/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27322" w:rsidRDefault="00927322" w:rsidP="00496D0C">
      <w:pPr>
        <w:shd w:val="clear" w:color="auto" w:fill="FFFFFF"/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27322" w:rsidRPr="00927322" w:rsidRDefault="00927322" w:rsidP="00496D0C">
      <w:pPr>
        <w:shd w:val="clear" w:color="auto" w:fill="FFFFFF"/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B5004" w:rsidRPr="00496D0C" w:rsidRDefault="008B5004" w:rsidP="00496D0C">
      <w:pPr>
        <w:shd w:val="clear" w:color="auto" w:fill="FFFFFF"/>
        <w:spacing w:after="113" w:line="250" w:lineRule="atLeast"/>
        <w:ind w:left="284" w:hanging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Литература для учителя</w:t>
      </w:r>
    </w:p>
    <w:p w:rsidR="008B5004" w:rsidRPr="00496D0C" w:rsidRDefault="008B5004" w:rsidP="00496D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Информатика и информационно - коммуникационные технологии: Элективные курсы в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предпрофильной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подготовке/ Сост.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В.Г.Хлебостроев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Л.А.Обухова; Под ред. Л.А.Обуховой.- М.: 5 за знания, 2005.</w:t>
      </w:r>
    </w:p>
    <w:p w:rsidR="008B5004" w:rsidRPr="00496D0C" w:rsidRDefault="008B5004" w:rsidP="00496D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Предпрофильная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подготовка. Образовательная область «Информатика и ВТ» Часть II. Обработка информации: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методическое пособие/ Авт.-сост.: О.Л.Колпаков и др.; по общей редакцией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В.Н.Борздуна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О.Л.Колпакова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В.П.Жулановой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.- Кемерово: Изд-во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КРИПКиПРО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2005.</w:t>
      </w:r>
    </w:p>
    <w:p w:rsidR="008B5004" w:rsidRPr="00496D0C" w:rsidRDefault="008B5004" w:rsidP="00496D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Зозуля Ю.Н.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Windows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XP на 100%. – СПб.: Питер,2005.</w:t>
      </w:r>
    </w:p>
    <w:p w:rsidR="008B5004" w:rsidRPr="00496D0C" w:rsidRDefault="008B5004" w:rsidP="00496D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Информатика. 10 – 11 класс/ Под ред. Н.В.Макаровой. – СПб.: Питер, 2006.</w:t>
      </w:r>
    </w:p>
    <w:p w:rsidR="008B5004" w:rsidRPr="00496D0C" w:rsidRDefault="008B5004" w:rsidP="00496D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Информатика и информационные технологии. Учебник для 10 – 11 классов/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Н.Д.Угринович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.- М.: БИНОМ. Лаборатория знаний, 2003 – 2005.</w:t>
      </w:r>
    </w:p>
    <w:p w:rsidR="008B5004" w:rsidRPr="00496D0C" w:rsidRDefault="008B5004" w:rsidP="00496D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Информационные технологии: В 2 ч./ </w:t>
      </w:r>
      <w:proofErr w:type="spellStart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Шафрин</w:t>
      </w:r>
      <w:proofErr w:type="spellEnd"/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Ю.А. - М.: БИНОМ. Лаборатория знаний, 2004.</w:t>
      </w:r>
    </w:p>
    <w:p w:rsidR="008B5004" w:rsidRPr="00496D0C" w:rsidRDefault="008B5004" w:rsidP="00496D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Алексеева М.Б., Балан С.Н. Технология использования систем мультимедиа: Учебное пособие.- СПб: Изд. дом «Бизнес-пресса», 2002.</w:t>
      </w:r>
    </w:p>
    <w:p w:rsidR="008B5004" w:rsidRDefault="008B5004" w:rsidP="00496D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Левин А.Ш. Самоучитель компьютерной графики и звука. – СПб.: Питер, 2003.</w:t>
      </w:r>
    </w:p>
    <w:p w:rsidR="004C67B2" w:rsidRDefault="004C67B2" w:rsidP="004C67B2">
      <w:p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67B2" w:rsidRDefault="004C67B2" w:rsidP="004C67B2">
      <w:pPr>
        <w:spacing w:after="0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4C67B2" w:rsidRPr="004C67B2" w:rsidRDefault="004C67B2" w:rsidP="004C67B2">
      <w:pPr>
        <w:spacing w:after="0"/>
        <w:ind w:left="720" w:hanging="360"/>
        <w:jc w:val="both"/>
        <w:rPr>
          <w:rFonts w:ascii="Times New Roman" w:hAnsi="Times New Roman" w:cs="Times New Roman"/>
        </w:rPr>
      </w:pPr>
      <w:r w:rsidRPr="004C67B2">
        <w:rPr>
          <w:rFonts w:ascii="Times New Roman" w:hAnsi="Times New Roman" w:cs="Times New Roman"/>
          <w:iCs/>
          <w:color w:val="000000"/>
          <w:sz w:val="24"/>
          <w:szCs w:val="24"/>
          <w:lang w:bidi="sa-IN"/>
        </w:rPr>
        <w:t xml:space="preserve">1. </w:t>
      </w:r>
      <w:proofErr w:type="spellStart"/>
      <w:r w:rsidRPr="004C67B2">
        <w:rPr>
          <w:rFonts w:ascii="Times New Roman" w:hAnsi="Times New Roman" w:cs="Times New Roman"/>
          <w:iCs/>
          <w:color w:val="000000"/>
          <w:sz w:val="24"/>
          <w:szCs w:val="24"/>
          <w:lang w:bidi="sa-IN"/>
        </w:rPr>
        <w:t>www.edu.ru</w:t>
      </w:r>
      <w:proofErr w:type="spellEnd"/>
      <w:r w:rsidRPr="004C67B2">
        <w:rPr>
          <w:rFonts w:ascii="Times New Roman" w:hAnsi="Times New Roman" w:cs="Times New Roman"/>
          <w:iCs/>
          <w:color w:val="000000"/>
          <w:sz w:val="24"/>
          <w:szCs w:val="24"/>
          <w:lang w:bidi="sa-IN"/>
        </w:rPr>
        <w:t xml:space="preserve"> (сайт </w:t>
      </w:r>
      <w:proofErr w:type="spellStart"/>
      <w:r w:rsidRPr="004C67B2">
        <w:rPr>
          <w:rFonts w:ascii="Times New Roman" w:hAnsi="Times New Roman" w:cs="Times New Roman"/>
          <w:iCs/>
          <w:color w:val="000000"/>
          <w:sz w:val="24"/>
          <w:szCs w:val="24"/>
          <w:lang w:bidi="sa-IN"/>
        </w:rPr>
        <w:t>МОиН</w:t>
      </w:r>
      <w:proofErr w:type="spellEnd"/>
      <w:r w:rsidRPr="004C67B2">
        <w:rPr>
          <w:rFonts w:ascii="Times New Roman" w:hAnsi="Times New Roman" w:cs="Times New Roman"/>
          <w:iCs/>
          <w:color w:val="000000"/>
          <w:sz w:val="24"/>
          <w:szCs w:val="24"/>
          <w:lang w:bidi="sa-IN"/>
        </w:rPr>
        <w:t xml:space="preserve"> РФ) и </w:t>
      </w:r>
      <w:proofErr w:type="spellStart"/>
      <w:r w:rsidRPr="004C67B2">
        <w:rPr>
          <w:rFonts w:ascii="Times New Roman" w:hAnsi="Times New Roman" w:cs="Times New Roman"/>
          <w:iCs/>
          <w:color w:val="000000"/>
          <w:sz w:val="24"/>
          <w:szCs w:val="24"/>
          <w:lang w:bidi="sa-IN"/>
        </w:rPr>
        <w:t>www.ege.еdu.ru</w:t>
      </w:r>
      <w:proofErr w:type="spellEnd"/>
      <w:r w:rsidRPr="004C67B2">
        <w:rPr>
          <w:rFonts w:ascii="Times New Roman" w:hAnsi="Times New Roman" w:cs="Times New Roman"/>
          <w:iCs/>
          <w:color w:val="000000"/>
          <w:sz w:val="24"/>
          <w:szCs w:val="24"/>
          <w:lang w:bidi="sa-IN"/>
        </w:rPr>
        <w:t xml:space="preserve"> Аналитические отчеты. Результаты ЕГЭ. Федеральный институт педагогических измерений; Министерство образования и науки РФ, Федеральная Служба по надзору в сфере образования и науки. .</w:t>
      </w:r>
    </w:p>
    <w:p w:rsidR="004C67B2" w:rsidRPr="004C67B2" w:rsidRDefault="004C67B2" w:rsidP="004C67B2">
      <w:pPr>
        <w:spacing w:after="0"/>
        <w:ind w:left="720" w:hanging="360"/>
        <w:jc w:val="both"/>
        <w:rPr>
          <w:rFonts w:ascii="Times New Roman" w:hAnsi="Times New Roman" w:cs="Times New Roman"/>
        </w:rPr>
      </w:pPr>
      <w:r w:rsidRPr="004C67B2">
        <w:rPr>
          <w:rFonts w:ascii="Times New Roman" w:hAnsi="Times New Roman" w:cs="Times New Roman"/>
          <w:iCs/>
          <w:color w:val="000000"/>
          <w:sz w:val="24"/>
          <w:szCs w:val="24"/>
          <w:lang w:bidi="sa-IN"/>
        </w:rPr>
        <w:t xml:space="preserve">2. </w:t>
      </w:r>
      <w:proofErr w:type="spellStart"/>
      <w:r w:rsidRPr="004C67B2">
        <w:rPr>
          <w:rFonts w:ascii="Times New Roman" w:hAnsi="Times New Roman" w:cs="Times New Roman"/>
          <w:iCs/>
          <w:color w:val="000000"/>
          <w:sz w:val="24"/>
          <w:szCs w:val="24"/>
          <w:lang w:bidi="sa-IN"/>
        </w:rPr>
        <w:t>www.school.edu.ru</w:t>
      </w:r>
      <w:proofErr w:type="spellEnd"/>
      <w:r w:rsidRPr="004C67B2">
        <w:rPr>
          <w:rFonts w:ascii="Times New Roman" w:hAnsi="Times New Roman" w:cs="Times New Roman"/>
          <w:iCs/>
          <w:color w:val="000000"/>
          <w:sz w:val="24"/>
          <w:szCs w:val="24"/>
          <w:lang w:bidi="sa-IN"/>
        </w:rPr>
        <w:t xml:space="preserve"> (Российский общеобразовательный портал).</w:t>
      </w:r>
    </w:p>
    <w:p w:rsidR="004C67B2" w:rsidRPr="004C67B2" w:rsidRDefault="004C67B2" w:rsidP="004C67B2">
      <w:pPr>
        <w:spacing w:after="0"/>
        <w:ind w:left="720" w:hanging="360"/>
        <w:jc w:val="both"/>
        <w:rPr>
          <w:rFonts w:ascii="Times New Roman" w:hAnsi="Times New Roman" w:cs="Times New Roman"/>
        </w:rPr>
      </w:pPr>
      <w:r w:rsidRPr="004C67B2">
        <w:rPr>
          <w:rFonts w:ascii="Times New Roman" w:hAnsi="Times New Roman" w:cs="Times New Roman"/>
          <w:iCs/>
          <w:color w:val="000000"/>
          <w:sz w:val="24"/>
          <w:szCs w:val="24"/>
          <w:lang w:bidi="sa-IN"/>
        </w:rPr>
        <w:t>3. www.pedsovet.org (Всероссийский Интернет-педсовет)</w:t>
      </w:r>
    </w:p>
    <w:p w:rsidR="004C67B2" w:rsidRPr="004C67B2" w:rsidRDefault="004C67B2" w:rsidP="004C67B2">
      <w:pPr>
        <w:spacing w:after="0"/>
        <w:ind w:left="720" w:hanging="360"/>
        <w:jc w:val="both"/>
        <w:rPr>
          <w:rFonts w:ascii="Times New Roman" w:hAnsi="Times New Roman" w:cs="Times New Roman"/>
        </w:rPr>
      </w:pPr>
      <w:r w:rsidRPr="004C67B2">
        <w:rPr>
          <w:rFonts w:ascii="Times New Roman" w:hAnsi="Times New Roman" w:cs="Times New Roman"/>
          <w:iCs/>
          <w:color w:val="000000"/>
          <w:sz w:val="24"/>
          <w:szCs w:val="24"/>
          <w:lang w:bidi="sa-IN"/>
        </w:rPr>
        <w:t xml:space="preserve">4. </w:t>
      </w:r>
      <w:proofErr w:type="spellStart"/>
      <w:r w:rsidRPr="004C67B2">
        <w:rPr>
          <w:rFonts w:ascii="Times New Roman" w:hAnsi="Times New Roman" w:cs="Times New Roman"/>
          <w:iCs/>
          <w:color w:val="000000"/>
          <w:sz w:val="24"/>
          <w:szCs w:val="24"/>
          <w:lang w:bidi="sa-IN"/>
        </w:rPr>
        <w:t>www.fipi.ru</w:t>
      </w:r>
      <w:proofErr w:type="spellEnd"/>
      <w:r w:rsidRPr="004C67B2">
        <w:rPr>
          <w:rFonts w:ascii="Times New Roman" w:hAnsi="Times New Roman" w:cs="Times New Roman"/>
          <w:iCs/>
          <w:color w:val="000000"/>
          <w:sz w:val="24"/>
          <w:szCs w:val="24"/>
          <w:lang w:bidi="sa-IN"/>
        </w:rPr>
        <w:t xml:space="preserve"> (сайт Федерального института педагогических измерений).</w:t>
      </w:r>
    </w:p>
    <w:p w:rsidR="004C67B2" w:rsidRDefault="004C67B2" w:rsidP="004C67B2">
      <w:pPr>
        <w:spacing w:after="0"/>
        <w:ind w:left="720" w:hanging="360"/>
        <w:rPr>
          <w:rFonts w:ascii="Times New Roman" w:hAnsi="Times New Roman" w:cs="Times New Roman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5.  </w:t>
      </w:r>
      <w:r w:rsidRPr="004C67B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C67B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C67B2">
        <w:rPr>
          <w:rFonts w:ascii="Times New Roman" w:hAnsi="Times New Roman" w:cs="Times New Roman"/>
          <w:sz w:val="24"/>
          <w:szCs w:val="24"/>
          <w:lang w:val="en-US"/>
        </w:rPr>
        <w:t>infourok</w:t>
      </w:r>
      <w:proofErr w:type="spellEnd"/>
      <w:r w:rsidRPr="004C67B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C67B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C67B2">
        <w:rPr>
          <w:rFonts w:ascii="Times New Roman" w:hAnsi="Times New Roman" w:cs="Times New Roman"/>
          <w:sz w:val="24"/>
          <w:szCs w:val="24"/>
        </w:rPr>
        <w:t xml:space="preserve"> (Ведущий образовательный портал России).</w:t>
      </w:r>
    </w:p>
    <w:p w:rsidR="004C67B2" w:rsidRPr="004C67B2" w:rsidRDefault="004C67B2" w:rsidP="004C67B2">
      <w:pPr>
        <w:spacing w:after="0"/>
        <w:ind w:left="720" w:hanging="360"/>
        <w:rPr>
          <w:rFonts w:ascii="Times New Roman" w:hAnsi="Times New Roman" w:cs="Times New Roman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6. </w:t>
      </w:r>
      <w:r w:rsidRPr="004C67B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C67B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C67B2"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Pr="004C67B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C67B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C67B2">
        <w:rPr>
          <w:rFonts w:ascii="Times New Roman" w:hAnsi="Times New Roman" w:cs="Times New Roman"/>
          <w:sz w:val="24"/>
          <w:szCs w:val="24"/>
        </w:rPr>
        <w:t xml:space="preserve"> (Образовательная социальная сеть).</w:t>
      </w:r>
    </w:p>
    <w:p w:rsidR="005A127A" w:rsidRPr="00496D0C" w:rsidRDefault="005A127A" w:rsidP="00496D0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A127A" w:rsidRPr="00496D0C" w:rsidSect="00496D0C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580"/>
    <w:multiLevelType w:val="multilevel"/>
    <w:tmpl w:val="5378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B5F21"/>
    <w:multiLevelType w:val="multilevel"/>
    <w:tmpl w:val="9418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73CBE"/>
    <w:multiLevelType w:val="multilevel"/>
    <w:tmpl w:val="128C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D6989"/>
    <w:multiLevelType w:val="multilevel"/>
    <w:tmpl w:val="D584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9787B"/>
    <w:multiLevelType w:val="multilevel"/>
    <w:tmpl w:val="BA02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24230"/>
    <w:multiLevelType w:val="multilevel"/>
    <w:tmpl w:val="9A52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33333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D3CBF"/>
    <w:multiLevelType w:val="multilevel"/>
    <w:tmpl w:val="7888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A61A9"/>
    <w:multiLevelType w:val="multilevel"/>
    <w:tmpl w:val="BF96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D1009B"/>
    <w:multiLevelType w:val="multilevel"/>
    <w:tmpl w:val="BAA8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44934"/>
    <w:multiLevelType w:val="multilevel"/>
    <w:tmpl w:val="2CF6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004211"/>
    <w:multiLevelType w:val="multilevel"/>
    <w:tmpl w:val="7500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7926FD"/>
    <w:multiLevelType w:val="multilevel"/>
    <w:tmpl w:val="E3AC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9018CF"/>
    <w:multiLevelType w:val="multilevel"/>
    <w:tmpl w:val="E744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12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5004"/>
    <w:rsid w:val="000005A2"/>
    <w:rsid w:val="00017B59"/>
    <w:rsid w:val="00051F22"/>
    <w:rsid w:val="000D1FCA"/>
    <w:rsid w:val="00103FE9"/>
    <w:rsid w:val="00184234"/>
    <w:rsid w:val="00292540"/>
    <w:rsid w:val="003D6B4E"/>
    <w:rsid w:val="004511A9"/>
    <w:rsid w:val="0048288A"/>
    <w:rsid w:val="00496D0C"/>
    <w:rsid w:val="004C67B2"/>
    <w:rsid w:val="00505651"/>
    <w:rsid w:val="0051518E"/>
    <w:rsid w:val="0055029A"/>
    <w:rsid w:val="005A127A"/>
    <w:rsid w:val="005D40BF"/>
    <w:rsid w:val="00696FA2"/>
    <w:rsid w:val="0085436C"/>
    <w:rsid w:val="00884A63"/>
    <w:rsid w:val="008B5004"/>
    <w:rsid w:val="008E73A6"/>
    <w:rsid w:val="00927322"/>
    <w:rsid w:val="00942967"/>
    <w:rsid w:val="00976495"/>
    <w:rsid w:val="009A7DA6"/>
    <w:rsid w:val="00AD735A"/>
    <w:rsid w:val="00B50C22"/>
    <w:rsid w:val="00B6580D"/>
    <w:rsid w:val="00B65C70"/>
    <w:rsid w:val="00D348E4"/>
    <w:rsid w:val="00DF2052"/>
    <w:rsid w:val="00E362D0"/>
    <w:rsid w:val="00F621AA"/>
    <w:rsid w:val="00FA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7A"/>
  </w:style>
  <w:style w:type="paragraph" w:styleId="1">
    <w:name w:val="heading 1"/>
    <w:basedOn w:val="a"/>
    <w:link w:val="10"/>
    <w:uiPriority w:val="9"/>
    <w:qFormat/>
    <w:rsid w:val="008B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5004"/>
  </w:style>
  <w:style w:type="character" w:styleId="a4">
    <w:name w:val="Strong"/>
    <w:basedOn w:val="a0"/>
    <w:qFormat/>
    <w:rsid w:val="008B50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5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Cite"/>
    <w:basedOn w:val="a0"/>
    <w:uiPriority w:val="99"/>
    <w:semiHidden/>
    <w:unhideWhenUsed/>
    <w:rsid w:val="00B65C70"/>
    <w:rPr>
      <w:i/>
      <w:iCs/>
    </w:rPr>
  </w:style>
  <w:style w:type="paragraph" w:styleId="a5">
    <w:name w:val="No Spacing"/>
    <w:uiPriority w:val="1"/>
    <w:qFormat/>
    <w:rsid w:val="00496D0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273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71E7-E514-4C7F-8671-0DDB83E7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</cp:lastModifiedBy>
  <cp:revision>16</cp:revision>
  <cp:lastPrinted>2021-04-12T12:40:00Z</cp:lastPrinted>
  <dcterms:created xsi:type="dcterms:W3CDTF">2019-09-23T19:54:00Z</dcterms:created>
  <dcterms:modified xsi:type="dcterms:W3CDTF">2022-09-05T12:55:00Z</dcterms:modified>
</cp:coreProperties>
</file>